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1CE" w:rsidRPr="00412C91" w:rsidRDefault="006E41CE" w:rsidP="006E41CE">
      <w:pPr>
        <w:spacing w:after="0"/>
        <w:jc w:val="right"/>
        <w:rPr>
          <w:rFonts w:ascii="Times New Roman" w:eastAsia="Times New Roman" w:hAnsi="Times New Roman" w:cs="Times New Roman"/>
          <w:sz w:val="28"/>
          <w:szCs w:val="28"/>
          <w:lang w:eastAsia="ru-RU"/>
        </w:rPr>
      </w:pPr>
      <w:r w:rsidRPr="00412C91">
        <w:rPr>
          <w:rFonts w:ascii="Times New Roman" w:eastAsia="Times New Roman" w:hAnsi="Times New Roman" w:cs="Times New Roman"/>
          <w:sz w:val="28"/>
          <w:szCs w:val="28"/>
          <w:lang w:eastAsia="ru-RU"/>
        </w:rPr>
        <w:t xml:space="preserve">Приложение  </w:t>
      </w:r>
    </w:p>
    <w:p w:rsidR="006E41CE" w:rsidRPr="00412C91" w:rsidRDefault="006E41CE" w:rsidP="006E41CE">
      <w:pPr>
        <w:spacing w:after="0"/>
        <w:jc w:val="right"/>
        <w:rPr>
          <w:rFonts w:ascii="Times New Roman" w:eastAsia="Times New Roman" w:hAnsi="Times New Roman" w:cs="Times New Roman"/>
          <w:sz w:val="28"/>
          <w:szCs w:val="28"/>
          <w:lang w:eastAsia="ru-RU"/>
        </w:rPr>
      </w:pPr>
      <w:r w:rsidRPr="00412C91">
        <w:rPr>
          <w:rFonts w:ascii="Times New Roman" w:eastAsia="Times New Roman" w:hAnsi="Times New Roman" w:cs="Times New Roman"/>
          <w:sz w:val="28"/>
          <w:szCs w:val="28"/>
          <w:lang w:eastAsia="ru-RU"/>
        </w:rPr>
        <w:t>к решению Думы</w:t>
      </w:r>
    </w:p>
    <w:p w:rsidR="006E41CE" w:rsidRPr="00412C91" w:rsidRDefault="006E41CE" w:rsidP="006E41CE">
      <w:pPr>
        <w:spacing w:after="0"/>
        <w:jc w:val="right"/>
        <w:rPr>
          <w:rFonts w:ascii="Times New Roman" w:eastAsia="Times New Roman" w:hAnsi="Times New Roman" w:cs="Times New Roman"/>
          <w:sz w:val="28"/>
          <w:szCs w:val="28"/>
          <w:lang w:eastAsia="ru-RU"/>
        </w:rPr>
      </w:pPr>
      <w:r w:rsidRPr="00412C91">
        <w:rPr>
          <w:rFonts w:ascii="Times New Roman" w:eastAsia="Times New Roman" w:hAnsi="Times New Roman" w:cs="Times New Roman"/>
          <w:sz w:val="28"/>
          <w:szCs w:val="28"/>
          <w:lang w:eastAsia="ru-RU"/>
        </w:rPr>
        <w:t>городского округа</w:t>
      </w:r>
    </w:p>
    <w:p w:rsidR="006E41CE" w:rsidRPr="00412C91" w:rsidRDefault="006E41CE" w:rsidP="006E41CE">
      <w:pPr>
        <w:spacing w:after="0"/>
        <w:jc w:val="right"/>
        <w:rPr>
          <w:rFonts w:ascii="Times New Roman" w:eastAsia="Times New Roman" w:hAnsi="Times New Roman" w:cs="Times New Roman"/>
          <w:sz w:val="28"/>
          <w:szCs w:val="28"/>
          <w:lang w:eastAsia="ru-RU"/>
        </w:rPr>
      </w:pPr>
      <w:r w:rsidRPr="00412C91">
        <w:rPr>
          <w:rFonts w:ascii="Times New Roman" w:eastAsia="Times New Roman" w:hAnsi="Times New Roman" w:cs="Times New Roman"/>
          <w:sz w:val="28"/>
          <w:szCs w:val="28"/>
          <w:lang w:eastAsia="ru-RU"/>
        </w:rPr>
        <w:t>от 23.03.202</w:t>
      </w:r>
      <w:r w:rsidR="00EE1718" w:rsidRPr="00412C91">
        <w:rPr>
          <w:rFonts w:ascii="Times New Roman" w:eastAsia="Times New Roman" w:hAnsi="Times New Roman" w:cs="Times New Roman"/>
          <w:sz w:val="28"/>
          <w:szCs w:val="28"/>
          <w:lang w:eastAsia="ru-RU"/>
        </w:rPr>
        <w:t>2</w:t>
      </w:r>
      <w:r w:rsidRPr="00412C91">
        <w:rPr>
          <w:rFonts w:ascii="Times New Roman" w:eastAsia="Times New Roman" w:hAnsi="Times New Roman" w:cs="Times New Roman"/>
          <w:sz w:val="28"/>
          <w:szCs w:val="28"/>
          <w:lang w:eastAsia="ru-RU"/>
        </w:rPr>
        <w:t xml:space="preserve"> года № </w:t>
      </w:r>
      <w:r w:rsidR="00EE1718" w:rsidRPr="00412C91">
        <w:rPr>
          <w:rFonts w:ascii="Times New Roman" w:eastAsia="Times New Roman" w:hAnsi="Times New Roman" w:cs="Times New Roman"/>
          <w:sz w:val="28"/>
          <w:szCs w:val="28"/>
          <w:lang w:eastAsia="ru-RU"/>
        </w:rPr>
        <w:t>10</w:t>
      </w:r>
      <w:r w:rsidRPr="00412C91">
        <w:rPr>
          <w:rFonts w:ascii="Times New Roman" w:eastAsia="Times New Roman" w:hAnsi="Times New Roman" w:cs="Times New Roman"/>
          <w:sz w:val="28"/>
          <w:szCs w:val="28"/>
          <w:lang w:eastAsia="ru-RU"/>
        </w:rPr>
        <w:t>/</w:t>
      </w:r>
      <w:r w:rsidR="00412C91" w:rsidRPr="00412C91">
        <w:rPr>
          <w:rFonts w:ascii="Times New Roman" w:eastAsia="Times New Roman" w:hAnsi="Times New Roman" w:cs="Times New Roman"/>
          <w:sz w:val="28"/>
          <w:szCs w:val="28"/>
          <w:lang w:eastAsia="ru-RU"/>
        </w:rPr>
        <w:t>28</w:t>
      </w:r>
    </w:p>
    <w:p w:rsidR="006E41CE" w:rsidRDefault="006E41CE" w:rsidP="00AA2386">
      <w:pPr>
        <w:tabs>
          <w:tab w:val="left" w:pos="540"/>
          <w:tab w:val="left" w:pos="1080"/>
        </w:tabs>
        <w:spacing w:after="0"/>
        <w:jc w:val="center"/>
        <w:rPr>
          <w:rFonts w:ascii="Times New Roman" w:eastAsia="Times New Roman" w:hAnsi="Times New Roman" w:cs="Times New Roman"/>
          <w:b/>
          <w:sz w:val="24"/>
          <w:szCs w:val="24"/>
          <w:lang w:eastAsia="ru-RU"/>
        </w:rPr>
      </w:pPr>
    </w:p>
    <w:p w:rsidR="00AA2386" w:rsidRPr="00AA2386" w:rsidRDefault="00AA2386" w:rsidP="00AA2386">
      <w:pPr>
        <w:tabs>
          <w:tab w:val="left" w:pos="540"/>
          <w:tab w:val="left" w:pos="1080"/>
        </w:tabs>
        <w:spacing w:after="0"/>
        <w:jc w:val="center"/>
        <w:rPr>
          <w:rFonts w:ascii="Times New Roman" w:eastAsia="Times New Roman" w:hAnsi="Times New Roman" w:cs="Times New Roman"/>
          <w:b/>
          <w:sz w:val="28"/>
          <w:szCs w:val="28"/>
          <w:lang w:eastAsia="ru-RU"/>
        </w:rPr>
      </w:pPr>
      <w:r w:rsidRPr="00AA2386">
        <w:rPr>
          <w:rFonts w:ascii="Times New Roman" w:eastAsia="Times New Roman" w:hAnsi="Times New Roman" w:cs="Times New Roman"/>
          <w:b/>
          <w:sz w:val="28"/>
          <w:szCs w:val="28"/>
          <w:lang w:eastAsia="ru-RU"/>
        </w:rPr>
        <w:t>ОТЧЕТ</w:t>
      </w:r>
    </w:p>
    <w:p w:rsidR="006E41CE" w:rsidRDefault="00AA2386" w:rsidP="00AA2386">
      <w:pPr>
        <w:spacing w:after="0"/>
        <w:jc w:val="center"/>
        <w:rPr>
          <w:rFonts w:ascii="Times New Roman" w:eastAsia="Times New Roman" w:hAnsi="Times New Roman" w:cs="Times New Roman"/>
          <w:b/>
          <w:sz w:val="28"/>
          <w:szCs w:val="28"/>
          <w:lang w:eastAsia="ru-RU"/>
        </w:rPr>
      </w:pPr>
      <w:r w:rsidRPr="00AA2386">
        <w:rPr>
          <w:rFonts w:ascii="Times New Roman" w:eastAsia="Times New Roman" w:hAnsi="Times New Roman" w:cs="Times New Roman"/>
          <w:b/>
          <w:sz w:val="28"/>
          <w:szCs w:val="28"/>
          <w:lang w:eastAsia="ru-RU"/>
        </w:rPr>
        <w:t xml:space="preserve">председателя Думы городского округа о своей работе и работе </w:t>
      </w:r>
    </w:p>
    <w:p w:rsidR="00AA2386" w:rsidRPr="00AA2386" w:rsidRDefault="00AA2386" w:rsidP="00AA2386">
      <w:pPr>
        <w:spacing w:after="0"/>
        <w:jc w:val="center"/>
        <w:rPr>
          <w:rFonts w:ascii="Times New Roman" w:eastAsia="Times New Roman" w:hAnsi="Times New Roman" w:cs="Times New Roman"/>
          <w:sz w:val="28"/>
          <w:szCs w:val="28"/>
          <w:lang w:eastAsia="ru-RU"/>
        </w:rPr>
      </w:pPr>
      <w:r w:rsidRPr="00AA2386">
        <w:rPr>
          <w:rFonts w:ascii="Times New Roman" w:eastAsia="Times New Roman" w:hAnsi="Times New Roman" w:cs="Times New Roman"/>
          <w:b/>
          <w:sz w:val="28"/>
          <w:szCs w:val="28"/>
          <w:lang w:eastAsia="ru-RU"/>
        </w:rPr>
        <w:t xml:space="preserve">Думы городского </w:t>
      </w:r>
      <w:proofErr w:type="gramStart"/>
      <w:r w:rsidRPr="00AA2386">
        <w:rPr>
          <w:rFonts w:ascii="Times New Roman" w:eastAsia="Times New Roman" w:hAnsi="Times New Roman" w:cs="Times New Roman"/>
          <w:b/>
          <w:sz w:val="28"/>
          <w:szCs w:val="28"/>
          <w:lang w:eastAsia="ru-RU"/>
        </w:rPr>
        <w:t>округа</w:t>
      </w:r>
      <w:proofErr w:type="gramEnd"/>
      <w:r w:rsidRPr="00AA2386">
        <w:rPr>
          <w:rFonts w:ascii="Times New Roman" w:eastAsia="Times New Roman" w:hAnsi="Times New Roman" w:cs="Times New Roman"/>
          <w:b/>
          <w:sz w:val="28"/>
          <w:szCs w:val="28"/>
          <w:lang w:eastAsia="ru-RU"/>
        </w:rPr>
        <w:t xml:space="preserve"> ЗАТО Свободный в 20</w:t>
      </w:r>
      <w:r w:rsidR="003C7961">
        <w:rPr>
          <w:rFonts w:ascii="Times New Roman" w:eastAsia="Times New Roman" w:hAnsi="Times New Roman" w:cs="Times New Roman"/>
          <w:b/>
          <w:sz w:val="28"/>
          <w:szCs w:val="28"/>
          <w:lang w:eastAsia="ru-RU"/>
        </w:rPr>
        <w:t>21</w:t>
      </w:r>
      <w:r w:rsidRPr="00AA2386">
        <w:rPr>
          <w:rFonts w:ascii="Times New Roman" w:eastAsia="Times New Roman" w:hAnsi="Times New Roman" w:cs="Times New Roman"/>
          <w:b/>
          <w:sz w:val="28"/>
          <w:szCs w:val="28"/>
          <w:lang w:eastAsia="ru-RU"/>
        </w:rPr>
        <w:t xml:space="preserve"> году</w:t>
      </w:r>
    </w:p>
    <w:p w:rsidR="00AA2386" w:rsidRPr="00AA2386" w:rsidRDefault="00AA2386" w:rsidP="00AA2386">
      <w:pPr>
        <w:spacing w:after="0"/>
        <w:jc w:val="right"/>
        <w:rPr>
          <w:rFonts w:ascii="Times New Roman" w:eastAsia="Times New Roman" w:hAnsi="Times New Roman" w:cs="Times New Roman"/>
          <w:sz w:val="28"/>
          <w:szCs w:val="28"/>
          <w:lang w:eastAsia="ru-RU"/>
        </w:rPr>
      </w:pPr>
      <w:r w:rsidRPr="00AA2386">
        <w:rPr>
          <w:rFonts w:ascii="Times New Roman" w:eastAsia="Times New Roman" w:hAnsi="Times New Roman" w:cs="Times New Roman"/>
          <w:sz w:val="28"/>
          <w:szCs w:val="28"/>
          <w:lang w:eastAsia="ru-RU"/>
        </w:rPr>
        <w:t xml:space="preserve">                                                                   </w:t>
      </w:r>
    </w:p>
    <w:p w:rsidR="00DA16B3" w:rsidRDefault="00AA2386" w:rsidP="00DA16B3">
      <w:pPr>
        <w:spacing w:after="0"/>
        <w:jc w:val="center"/>
        <w:rPr>
          <w:rFonts w:ascii="Times New Roman" w:eastAsia="Times New Roman" w:hAnsi="Times New Roman" w:cs="Times New Roman"/>
          <w:b/>
          <w:sz w:val="28"/>
          <w:szCs w:val="28"/>
          <w:lang w:eastAsia="ru-RU"/>
        </w:rPr>
      </w:pPr>
      <w:r w:rsidRPr="00AA2386">
        <w:rPr>
          <w:rFonts w:ascii="Times New Roman" w:eastAsia="Times New Roman" w:hAnsi="Times New Roman" w:cs="Times New Roman"/>
          <w:b/>
          <w:sz w:val="28"/>
          <w:szCs w:val="28"/>
          <w:lang w:val="en-US" w:eastAsia="ru-RU"/>
        </w:rPr>
        <w:t>I</w:t>
      </w:r>
      <w:r w:rsidRPr="00AA2386">
        <w:rPr>
          <w:rFonts w:ascii="Times New Roman" w:eastAsia="Times New Roman" w:hAnsi="Times New Roman" w:cs="Times New Roman"/>
          <w:b/>
          <w:sz w:val="28"/>
          <w:szCs w:val="28"/>
          <w:lang w:eastAsia="ru-RU"/>
        </w:rPr>
        <w:t>. Отчет о работе председателя Думы городского округа</w:t>
      </w:r>
    </w:p>
    <w:p w:rsidR="00AA2386" w:rsidRDefault="00AA2386" w:rsidP="00DA16B3">
      <w:pPr>
        <w:spacing w:after="0"/>
        <w:jc w:val="center"/>
        <w:rPr>
          <w:rFonts w:ascii="Times New Roman" w:eastAsia="Times New Roman" w:hAnsi="Times New Roman" w:cs="Times New Roman"/>
          <w:b/>
          <w:sz w:val="24"/>
          <w:szCs w:val="24"/>
          <w:lang w:eastAsia="ru-RU"/>
        </w:rPr>
      </w:pPr>
      <w:r w:rsidRPr="00AA2386">
        <w:rPr>
          <w:rFonts w:ascii="Times New Roman" w:eastAsia="Times New Roman" w:hAnsi="Times New Roman" w:cs="Times New Roman"/>
          <w:b/>
          <w:sz w:val="28"/>
          <w:szCs w:val="28"/>
          <w:lang w:eastAsia="ru-RU"/>
        </w:rPr>
        <w:t>ЗАТО Свободный в 20</w:t>
      </w:r>
      <w:r w:rsidR="00C24EB3">
        <w:rPr>
          <w:rFonts w:ascii="Times New Roman" w:eastAsia="Times New Roman" w:hAnsi="Times New Roman" w:cs="Times New Roman"/>
          <w:b/>
          <w:sz w:val="28"/>
          <w:szCs w:val="28"/>
          <w:lang w:eastAsia="ru-RU"/>
        </w:rPr>
        <w:t>2</w:t>
      </w:r>
      <w:r w:rsidR="003C7961">
        <w:rPr>
          <w:rFonts w:ascii="Times New Roman" w:eastAsia="Times New Roman" w:hAnsi="Times New Roman" w:cs="Times New Roman"/>
          <w:b/>
          <w:sz w:val="28"/>
          <w:szCs w:val="28"/>
          <w:lang w:eastAsia="ru-RU"/>
        </w:rPr>
        <w:t>1</w:t>
      </w:r>
      <w:r w:rsidRPr="00AA2386">
        <w:rPr>
          <w:rFonts w:ascii="Times New Roman" w:eastAsia="Times New Roman" w:hAnsi="Times New Roman" w:cs="Times New Roman"/>
          <w:b/>
          <w:sz w:val="28"/>
          <w:szCs w:val="28"/>
          <w:lang w:eastAsia="ru-RU"/>
        </w:rPr>
        <w:t xml:space="preserve"> году</w:t>
      </w:r>
    </w:p>
    <w:p w:rsidR="00AA2386" w:rsidRPr="00AA2386" w:rsidRDefault="00AA2386" w:rsidP="00AA2386">
      <w:pPr>
        <w:spacing w:after="0"/>
        <w:rPr>
          <w:rFonts w:ascii="Times New Roman" w:eastAsia="Times New Roman" w:hAnsi="Times New Roman" w:cs="Times New Roman"/>
          <w:b/>
          <w:sz w:val="24"/>
          <w:szCs w:val="24"/>
          <w:lang w:eastAsia="ru-RU"/>
        </w:rPr>
      </w:pPr>
    </w:p>
    <w:p w:rsidR="000742EC" w:rsidRPr="00E01867" w:rsidRDefault="00AA2386"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Председатель Думы городского </w:t>
      </w:r>
      <w:proofErr w:type="gramStart"/>
      <w:r w:rsidR="000742EC" w:rsidRPr="00E01867">
        <w:rPr>
          <w:sz w:val="28"/>
          <w:szCs w:val="28"/>
        </w:rPr>
        <w:t>округа</w:t>
      </w:r>
      <w:proofErr w:type="gramEnd"/>
      <w:r w:rsidR="000742EC" w:rsidRPr="00E01867">
        <w:rPr>
          <w:sz w:val="28"/>
          <w:szCs w:val="28"/>
        </w:rPr>
        <w:t xml:space="preserve"> ЗАТО Свободный, в соответствии с </w:t>
      </w:r>
      <w:r>
        <w:rPr>
          <w:sz w:val="28"/>
          <w:szCs w:val="28"/>
        </w:rPr>
        <w:t>д</w:t>
      </w:r>
      <w:r w:rsidR="000742EC" w:rsidRPr="00E01867">
        <w:rPr>
          <w:sz w:val="28"/>
          <w:szCs w:val="28"/>
        </w:rPr>
        <w:t xml:space="preserve">ействующим законодательством и Уставом городского округа, наделен </w:t>
      </w:r>
      <w:r>
        <w:rPr>
          <w:sz w:val="28"/>
          <w:szCs w:val="28"/>
        </w:rPr>
        <w:t>с</w:t>
      </w:r>
      <w:r w:rsidR="000742EC" w:rsidRPr="00E01867">
        <w:rPr>
          <w:sz w:val="28"/>
          <w:szCs w:val="28"/>
        </w:rPr>
        <w:t xml:space="preserve">ледующими полномочиями по руководству Думой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 организует работу Думы городского округа, координирует деятельность постоянных и временных комиссий Думы городского округа, дает поручения по вопросам их ведения;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 издает постановления и распоряжения по вопросам организации деятельности Думы городского округа, подписывает решения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3)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 </w:t>
      </w:r>
    </w:p>
    <w:p w:rsidR="000742EC" w:rsidRPr="00E01867" w:rsidRDefault="000742EC" w:rsidP="00AA2386">
      <w:pPr>
        <w:pStyle w:val="a3"/>
        <w:spacing w:before="0" w:beforeAutospacing="0" w:after="0" w:afterAutospacing="0"/>
        <w:rPr>
          <w:sz w:val="28"/>
          <w:szCs w:val="28"/>
        </w:rPr>
      </w:pPr>
      <w:r w:rsidRPr="00E01867">
        <w:rPr>
          <w:sz w:val="28"/>
          <w:szCs w:val="28"/>
        </w:rPr>
        <w:t xml:space="preserve">4) обеспечивает взаимодействие Думы городского округа </w:t>
      </w:r>
      <w:r w:rsidR="00AA2386">
        <w:rPr>
          <w:sz w:val="28"/>
          <w:szCs w:val="28"/>
        </w:rPr>
        <w:t>с органами местного самоуправле</w:t>
      </w:r>
      <w:r w:rsidRPr="00E01867">
        <w:rPr>
          <w:sz w:val="28"/>
          <w:szCs w:val="28"/>
        </w:rPr>
        <w:t xml:space="preserve">ния других муниципальных образований;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5) осуществляет прием граждан; </w:t>
      </w:r>
    </w:p>
    <w:p w:rsidR="000742EC" w:rsidRPr="00E01867" w:rsidRDefault="000742EC" w:rsidP="00AA2386">
      <w:pPr>
        <w:pStyle w:val="a3"/>
        <w:spacing w:before="0" w:beforeAutospacing="0" w:after="0" w:afterAutospacing="0"/>
        <w:rPr>
          <w:sz w:val="28"/>
          <w:szCs w:val="28"/>
        </w:rPr>
      </w:pPr>
      <w:r w:rsidRPr="00E01867">
        <w:rPr>
          <w:sz w:val="28"/>
          <w:szCs w:val="28"/>
        </w:rPr>
        <w:t xml:space="preserve">6) созывает заседания Думы городского округа (в том числе внеочередные заседания Думы городского округа), доводит до сведения депутатов Думы городского округа, граждан и иных заинтересованных лиц время и место их проведения, а также проект повестки заседания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7) осуществляет руководство подготовкой заседаний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8) председательствует на заседаниях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9) организует выполнение решений Думы городского округа в пределах своей компетенции;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10) руководит работой аппарата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11) ежегодно отчитывается о своей работе и работе Думы городского округа перед населением и Думой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12) осуществляет иные полномочия в соответствии с Уставом городского округа, регламентом и решениями Думы городского округа. </w:t>
      </w:r>
    </w:p>
    <w:p w:rsidR="000742EC" w:rsidRPr="00E01867" w:rsidRDefault="00AA2386"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В отчетный период председатель Думы городского округа принимал участие в работе следующих комиссий: </w:t>
      </w:r>
    </w:p>
    <w:p w:rsidR="000742EC" w:rsidRPr="00E01867" w:rsidRDefault="00C24EB3" w:rsidP="00AA2386">
      <w:pPr>
        <w:pStyle w:val="a3"/>
        <w:spacing w:before="0" w:beforeAutospacing="0" w:after="0" w:afterAutospacing="0"/>
        <w:rPr>
          <w:sz w:val="28"/>
          <w:szCs w:val="28"/>
        </w:rPr>
      </w:pPr>
      <w:r>
        <w:rPr>
          <w:sz w:val="28"/>
          <w:szCs w:val="28"/>
        </w:rPr>
        <w:t>1</w:t>
      </w:r>
      <w:r w:rsidR="000742EC" w:rsidRPr="00E01867">
        <w:rPr>
          <w:sz w:val="28"/>
          <w:szCs w:val="28"/>
        </w:rPr>
        <w:t xml:space="preserve">. Комиссия по координации работы по противодействию коррупции на территории </w:t>
      </w:r>
      <w:proofErr w:type="gramStart"/>
      <w:r w:rsidR="000742EC" w:rsidRPr="00E01867">
        <w:rPr>
          <w:sz w:val="28"/>
          <w:szCs w:val="28"/>
        </w:rPr>
        <w:t>ГО</w:t>
      </w:r>
      <w:proofErr w:type="gramEnd"/>
      <w:r w:rsidR="000742EC" w:rsidRPr="00E01867">
        <w:rPr>
          <w:sz w:val="28"/>
          <w:szCs w:val="28"/>
        </w:rPr>
        <w:t xml:space="preserve"> ЗАТО Свободный; </w:t>
      </w:r>
    </w:p>
    <w:p w:rsidR="000742EC" w:rsidRPr="00E01867" w:rsidRDefault="00C24EB3" w:rsidP="00AA2386">
      <w:pPr>
        <w:pStyle w:val="a3"/>
        <w:spacing w:before="0" w:beforeAutospacing="0" w:after="0" w:afterAutospacing="0"/>
        <w:rPr>
          <w:sz w:val="28"/>
          <w:szCs w:val="28"/>
        </w:rPr>
      </w:pPr>
      <w:r>
        <w:rPr>
          <w:sz w:val="28"/>
          <w:szCs w:val="28"/>
        </w:rPr>
        <w:lastRenderedPageBreak/>
        <w:t>2</w:t>
      </w:r>
      <w:r w:rsidR="000742EC" w:rsidRPr="00E01867">
        <w:rPr>
          <w:sz w:val="28"/>
          <w:szCs w:val="28"/>
        </w:rPr>
        <w:t xml:space="preserve">. Антитеррористическая комиссия по профилактике терроризма, минимизации и ликвидации последствий его проявлений в городском </w:t>
      </w:r>
      <w:proofErr w:type="gramStart"/>
      <w:r w:rsidR="000742EC" w:rsidRPr="00E01867">
        <w:rPr>
          <w:sz w:val="28"/>
          <w:szCs w:val="28"/>
        </w:rPr>
        <w:t>округе</w:t>
      </w:r>
      <w:proofErr w:type="gramEnd"/>
      <w:r w:rsidR="000742EC" w:rsidRPr="00E01867">
        <w:rPr>
          <w:sz w:val="28"/>
          <w:szCs w:val="28"/>
        </w:rPr>
        <w:t xml:space="preserve"> ЗАТО Свободный; </w:t>
      </w:r>
    </w:p>
    <w:p w:rsidR="000742EC" w:rsidRPr="00E01867" w:rsidRDefault="00C24EB3" w:rsidP="00AA2386">
      <w:pPr>
        <w:pStyle w:val="a3"/>
        <w:spacing w:before="0" w:beforeAutospacing="0" w:after="0" w:afterAutospacing="0"/>
        <w:rPr>
          <w:sz w:val="28"/>
          <w:szCs w:val="28"/>
        </w:rPr>
      </w:pPr>
      <w:r>
        <w:rPr>
          <w:sz w:val="28"/>
          <w:szCs w:val="28"/>
        </w:rPr>
        <w:t>3</w:t>
      </w:r>
      <w:r w:rsidR="000742EC" w:rsidRPr="00E01867">
        <w:rPr>
          <w:sz w:val="28"/>
          <w:szCs w:val="28"/>
        </w:rPr>
        <w:t xml:space="preserve">. Комиссия по чрезвычайным ситуациям </w:t>
      </w:r>
      <w:proofErr w:type="gramStart"/>
      <w:r w:rsidR="000742EC" w:rsidRPr="00E01867">
        <w:rPr>
          <w:sz w:val="28"/>
          <w:szCs w:val="28"/>
        </w:rPr>
        <w:t>ГО</w:t>
      </w:r>
      <w:proofErr w:type="gramEnd"/>
      <w:r w:rsidR="000742EC" w:rsidRPr="00E01867">
        <w:rPr>
          <w:sz w:val="28"/>
          <w:szCs w:val="28"/>
        </w:rPr>
        <w:t xml:space="preserve"> ЗАТО Свободный; </w:t>
      </w:r>
    </w:p>
    <w:p w:rsidR="000742EC" w:rsidRPr="00E01867" w:rsidRDefault="00C24EB3" w:rsidP="00AA2386">
      <w:pPr>
        <w:pStyle w:val="a3"/>
        <w:spacing w:before="0" w:beforeAutospacing="0" w:after="0" w:afterAutospacing="0"/>
        <w:rPr>
          <w:sz w:val="28"/>
          <w:szCs w:val="28"/>
        </w:rPr>
      </w:pPr>
      <w:r>
        <w:rPr>
          <w:sz w:val="28"/>
          <w:szCs w:val="28"/>
        </w:rPr>
        <w:t>4</w:t>
      </w:r>
      <w:r w:rsidR="000742EC" w:rsidRPr="00E01867">
        <w:rPr>
          <w:sz w:val="28"/>
          <w:szCs w:val="28"/>
        </w:rPr>
        <w:t xml:space="preserve">. Антинаркотическая комиссия в городском </w:t>
      </w:r>
      <w:proofErr w:type="gramStart"/>
      <w:r w:rsidR="000742EC" w:rsidRPr="00E01867">
        <w:rPr>
          <w:sz w:val="28"/>
          <w:szCs w:val="28"/>
        </w:rPr>
        <w:t>округе</w:t>
      </w:r>
      <w:proofErr w:type="gramEnd"/>
      <w:r w:rsidR="000742EC" w:rsidRPr="00E01867">
        <w:rPr>
          <w:sz w:val="28"/>
          <w:szCs w:val="28"/>
        </w:rPr>
        <w:t xml:space="preserve"> ЗАТО Свободный; </w:t>
      </w:r>
    </w:p>
    <w:p w:rsidR="00C24EB3" w:rsidRDefault="00C24EB3" w:rsidP="00C24EB3">
      <w:pPr>
        <w:pStyle w:val="a3"/>
        <w:spacing w:before="0" w:beforeAutospacing="0" w:after="0" w:afterAutospacing="0"/>
        <w:rPr>
          <w:sz w:val="28"/>
          <w:szCs w:val="28"/>
        </w:rPr>
      </w:pPr>
      <w:r>
        <w:rPr>
          <w:sz w:val="28"/>
          <w:szCs w:val="28"/>
        </w:rPr>
        <w:t>5</w:t>
      </w:r>
      <w:r w:rsidR="000742EC" w:rsidRPr="00E01867">
        <w:rPr>
          <w:sz w:val="28"/>
          <w:szCs w:val="28"/>
        </w:rPr>
        <w:t xml:space="preserve">. Комиссия по реализации стратегии социально-экономического развития городского округа. </w:t>
      </w:r>
    </w:p>
    <w:p w:rsidR="000742EC" w:rsidRPr="00E01867" w:rsidRDefault="00C24EB3" w:rsidP="00C24EB3">
      <w:pPr>
        <w:pStyle w:val="a3"/>
        <w:spacing w:before="0" w:beforeAutospacing="0" w:after="0" w:afterAutospacing="0"/>
        <w:rPr>
          <w:sz w:val="28"/>
          <w:szCs w:val="28"/>
        </w:rPr>
      </w:pPr>
      <w:r>
        <w:rPr>
          <w:sz w:val="28"/>
          <w:szCs w:val="28"/>
        </w:rPr>
        <w:t>6</w:t>
      </w:r>
      <w:r w:rsidR="00AA2386">
        <w:rPr>
          <w:sz w:val="28"/>
          <w:szCs w:val="28"/>
        </w:rPr>
        <w:t>. Конкурсная</w:t>
      </w:r>
      <w:r w:rsidR="000742EC" w:rsidRPr="00E01867">
        <w:rPr>
          <w:sz w:val="28"/>
          <w:szCs w:val="28"/>
        </w:rPr>
        <w:t xml:space="preserve"> комисси</w:t>
      </w:r>
      <w:r w:rsidR="00AA2386">
        <w:rPr>
          <w:sz w:val="28"/>
          <w:szCs w:val="28"/>
        </w:rPr>
        <w:t>я</w:t>
      </w:r>
      <w:r w:rsidR="000742EC" w:rsidRPr="00E01867">
        <w:rPr>
          <w:sz w:val="28"/>
          <w:szCs w:val="28"/>
        </w:rPr>
        <w:t xml:space="preserve"> </w:t>
      </w:r>
      <w:r w:rsidRPr="00C24EB3">
        <w:rPr>
          <w:sz w:val="28"/>
          <w:szCs w:val="28"/>
        </w:rPr>
        <w:t>для проведения конкурса на замещение вакантной</w:t>
      </w:r>
      <w:r>
        <w:rPr>
          <w:sz w:val="28"/>
          <w:szCs w:val="28"/>
        </w:rPr>
        <w:t xml:space="preserve"> </w:t>
      </w:r>
      <w:r w:rsidRPr="00C24EB3">
        <w:rPr>
          <w:sz w:val="28"/>
          <w:szCs w:val="28"/>
        </w:rPr>
        <w:t xml:space="preserve">должности муниципальной службы в органах местного самоуправления городского </w:t>
      </w:r>
      <w:proofErr w:type="gramStart"/>
      <w:r w:rsidRPr="00C24EB3">
        <w:rPr>
          <w:sz w:val="28"/>
          <w:szCs w:val="28"/>
        </w:rPr>
        <w:t>округа</w:t>
      </w:r>
      <w:proofErr w:type="gramEnd"/>
      <w:r w:rsidRPr="00C24EB3">
        <w:rPr>
          <w:sz w:val="28"/>
          <w:szCs w:val="28"/>
        </w:rPr>
        <w:t xml:space="preserve"> ЗАТО Свободный Свердловской области</w:t>
      </w:r>
      <w:r w:rsidR="000742EC" w:rsidRPr="00E01867">
        <w:rPr>
          <w:sz w:val="28"/>
          <w:szCs w:val="28"/>
        </w:rPr>
        <w:t xml:space="preserve">. </w:t>
      </w:r>
    </w:p>
    <w:p w:rsidR="000742EC" w:rsidRPr="00E01867" w:rsidRDefault="00B81FEC"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И ряд других комиссий и рабочих групп. </w:t>
      </w:r>
    </w:p>
    <w:p w:rsidR="000742EC" w:rsidRDefault="00AA2386" w:rsidP="00AA2386">
      <w:pPr>
        <w:pStyle w:val="a3"/>
        <w:spacing w:before="0" w:beforeAutospacing="0" w:after="0" w:afterAutospacing="0"/>
        <w:rPr>
          <w:sz w:val="28"/>
          <w:szCs w:val="28"/>
        </w:rPr>
      </w:pPr>
      <w:r>
        <w:rPr>
          <w:sz w:val="28"/>
          <w:szCs w:val="28"/>
        </w:rPr>
        <w:t xml:space="preserve">         Как п</w:t>
      </w:r>
      <w:r w:rsidR="000742EC" w:rsidRPr="00E01867">
        <w:rPr>
          <w:sz w:val="28"/>
          <w:szCs w:val="28"/>
        </w:rPr>
        <w:t>редседатель Думы городского округа принял</w:t>
      </w:r>
      <w:r>
        <w:rPr>
          <w:sz w:val="28"/>
          <w:szCs w:val="28"/>
        </w:rPr>
        <w:t>а</w:t>
      </w:r>
      <w:r w:rsidR="000742EC" w:rsidRPr="00E01867">
        <w:rPr>
          <w:sz w:val="28"/>
          <w:szCs w:val="28"/>
        </w:rPr>
        <w:t xml:space="preserve"> участие </w:t>
      </w:r>
      <w:r w:rsidR="008B20B6">
        <w:rPr>
          <w:sz w:val="28"/>
          <w:szCs w:val="28"/>
        </w:rPr>
        <w:t xml:space="preserve">в </w:t>
      </w:r>
      <w:r w:rsidR="003C7961">
        <w:rPr>
          <w:sz w:val="28"/>
          <w:szCs w:val="28"/>
        </w:rPr>
        <w:t>1</w:t>
      </w:r>
      <w:r w:rsidR="008B20B6">
        <w:rPr>
          <w:sz w:val="28"/>
          <w:szCs w:val="28"/>
        </w:rPr>
        <w:t xml:space="preserve"> </w:t>
      </w:r>
      <w:r w:rsidR="003C7961">
        <w:rPr>
          <w:sz w:val="28"/>
          <w:szCs w:val="28"/>
        </w:rPr>
        <w:t>совещании</w:t>
      </w:r>
      <w:r w:rsidR="008B20B6">
        <w:rPr>
          <w:sz w:val="28"/>
          <w:szCs w:val="28"/>
        </w:rPr>
        <w:t xml:space="preserve"> совета представи</w:t>
      </w:r>
      <w:r w:rsidR="000742EC" w:rsidRPr="00E01867">
        <w:rPr>
          <w:sz w:val="28"/>
          <w:szCs w:val="28"/>
        </w:rPr>
        <w:t xml:space="preserve">тельных </w:t>
      </w:r>
      <w:r>
        <w:rPr>
          <w:sz w:val="28"/>
          <w:szCs w:val="28"/>
        </w:rPr>
        <w:t>органах местного самоуправления.</w:t>
      </w:r>
    </w:p>
    <w:p w:rsidR="00412C91" w:rsidRDefault="00412C91" w:rsidP="00412C91">
      <w:pPr>
        <w:pStyle w:val="a3"/>
        <w:spacing w:before="0" w:beforeAutospacing="0" w:after="0" w:afterAutospacing="0"/>
        <w:rPr>
          <w:sz w:val="28"/>
          <w:szCs w:val="28"/>
        </w:rPr>
      </w:pPr>
      <w:r>
        <w:rPr>
          <w:sz w:val="28"/>
          <w:szCs w:val="28"/>
        </w:rPr>
        <w:t xml:space="preserve">         Б</w:t>
      </w:r>
      <w:r w:rsidRPr="00412C91">
        <w:rPr>
          <w:sz w:val="28"/>
          <w:szCs w:val="28"/>
        </w:rPr>
        <w:t xml:space="preserve">ыли подготовлены обращения, запросы и направлены в органы государственной власти, </w:t>
      </w:r>
      <w:r>
        <w:rPr>
          <w:sz w:val="28"/>
          <w:szCs w:val="28"/>
        </w:rPr>
        <w:t xml:space="preserve">в </w:t>
      </w:r>
      <w:r w:rsidRPr="00412C91">
        <w:rPr>
          <w:sz w:val="28"/>
          <w:szCs w:val="28"/>
        </w:rPr>
        <w:t xml:space="preserve">органы местного </w:t>
      </w:r>
      <w:r w:rsidR="00C53CED">
        <w:rPr>
          <w:sz w:val="28"/>
          <w:szCs w:val="28"/>
        </w:rPr>
        <w:t>самоуправления, организации:</w:t>
      </w:r>
    </w:p>
    <w:p w:rsidR="00412C91" w:rsidRPr="00412C91" w:rsidRDefault="00412C91" w:rsidP="00412C91">
      <w:pPr>
        <w:pStyle w:val="a3"/>
        <w:spacing w:before="0" w:beforeAutospacing="0" w:after="0" w:afterAutospacing="0"/>
        <w:rPr>
          <w:sz w:val="28"/>
          <w:szCs w:val="28"/>
        </w:rPr>
      </w:pPr>
      <w:r>
        <w:rPr>
          <w:sz w:val="28"/>
          <w:szCs w:val="28"/>
        </w:rPr>
        <w:t xml:space="preserve">        </w:t>
      </w:r>
      <w:r w:rsidRPr="00412C91">
        <w:rPr>
          <w:sz w:val="28"/>
          <w:szCs w:val="28"/>
        </w:rPr>
        <w:t xml:space="preserve">1) Обращения по предоставлению служебного жилья гражданам - 5 человек. Получили жилье 3 человека, 2 на рассмотрении. </w:t>
      </w:r>
    </w:p>
    <w:p w:rsidR="00412C91" w:rsidRPr="00412C91" w:rsidRDefault="00412C91" w:rsidP="00412C91">
      <w:pPr>
        <w:pStyle w:val="a3"/>
        <w:spacing w:before="0" w:beforeAutospacing="0" w:after="0" w:afterAutospacing="0"/>
        <w:rPr>
          <w:sz w:val="28"/>
          <w:szCs w:val="28"/>
        </w:rPr>
      </w:pPr>
      <w:r>
        <w:rPr>
          <w:sz w:val="28"/>
          <w:szCs w:val="28"/>
        </w:rPr>
        <w:t xml:space="preserve">        </w:t>
      </w:r>
      <w:r w:rsidRPr="00412C91">
        <w:rPr>
          <w:sz w:val="28"/>
          <w:szCs w:val="28"/>
        </w:rPr>
        <w:t xml:space="preserve">2) Обращение к главе </w:t>
      </w:r>
      <w:r>
        <w:rPr>
          <w:sz w:val="28"/>
          <w:szCs w:val="28"/>
        </w:rPr>
        <w:t>городского округа</w:t>
      </w:r>
      <w:r w:rsidRPr="00412C91">
        <w:rPr>
          <w:sz w:val="28"/>
          <w:szCs w:val="28"/>
        </w:rPr>
        <w:t xml:space="preserve"> Иванову А.В.,</w:t>
      </w:r>
      <w:r>
        <w:rPr>
          <w:sz w:val="28"/>
          <w:szCs w:val="28"/>
        </w:rPr>
        <w:t xml:space="preserve"> </w:t>
      </w:r>
      <w:r w:rsidRPr="00412C91">
        <w:rPr>
          <w:sz w:val="28"/>
          <w:szCs w:val="28"/>
        </w:rPr>
        <w:t>директору МУП ЖКХ «Кедр» Соколову А.В., в службу муниципального заказа по уборке детских площадок придомовых территорий, в том числе и от снега</w:t>
      </w:r>
      <w:r>
        <w:rPr>
          <w:sz w:val="28"/>
          <w:szCs w:val="28"/>
        </w:rPr>
        <w:t xml:space="preserve"> (по обращению граждан 42 дома).</w:t>
      </w:r>
    </w:p>
    <w:p w:rsidR="00412C91" w:rsidRPr="00412C91" w:rsidRDefault="00412C91" w:rsidP="00412C91">
      <w:pPr>
        <w:pStyle w:val="a3"/>
        <w:spacing w:before="0" w:beforeAutospacing="0" w:after="0" w:afterAutospacing="0"/>
        <w:rPr>
          <w:sz w:val="28"/>
          <w:szCs w:val="28"/>
        </w:rPr>
      </w:pPr>
      <w:r>
        <w:rPr>
          <w:sz w:val="28"/>
          <w:szCs w:val="28"/>
        </w:rPr>
        <w:t xml:space="preserve">        3) Обращение к главе городского округа </w:t>
      </w:r>
      <w:r w:rsidRPr="00412C91">
        <w:rPr>
          <w:sz w:val="28"/>
          <w:szCs w:val="28"/>
        </w:rPr>
        <w:t>Иванову А.В.,</w:t>
      </w:r>
      <w:r>
        <w:rPr>
          <w:sz w:val="28"/>
          <w:szCs w:val="28"/>
        </w:rPr>
        <w:t xml:space="preserve"> </w:t>
      </w:r>
      <w:r w:rsidRPr="00412C91">
        <w:rPr>
          <w:sz w:val="28"/>
          <w:szCs w:val="28"/>
        </w:rPr>
        <w:t>директору</w:t>
      </w:r>
      <w:r>
        <w:rPr>
          <w:sz w:val="28"/>
          <w:szCs w:val="28"/>
        </w:rPr>
        <w:t xml:space="preserve"> МУП ЖКХ «Кедр» Соколову А.В., </w:t>
      </w:r>
      <w:r w:rsidRPr="00412C91">
        <w:rPr>
          <w:sz w:val="28"/>
          <w:szCs w:val="28"/>
        </w:rPr>
        <w:t>директору управляющей компании «</w:t>
      </w:r>
      <w:r>
        <w:rPr>
          <w:sz w:val="28"/>
          <w:szCs w:val="28"/>
        </w:rPr>
        <w:t xml:space="preserve">Тепло-НТ» по поводу </w:t>
      </w:r>
      <w:r w:rsidRPr="00412C91">
        <w:rPr>
          <w:sz w:val="28"/>
          <w:szCs w:val="28"/>
        </w:rPr>
        <w:t>протекания крыши дома №25 и дома №</w:t>
      </w:r>
      <w:r>
        <w:rPr>
          <w:sz w:val="28"/>
          <w:szCs w:val="28"/>
        </w:rPr>
        <w:t xml:space="preserve"> </w:t>
      </w:r>
      <w:r w:rsidRPr="00412C91">
        <w:rPr>
          <w:sz w:val="28"/>
          <w:szCs w:val="28"/>
        </w:rPr>
        <w:t>57</w:t>
      </w:r>
      <w:r>
        <w:rPr>
          <w:sz w:val="28"/>
          <w:szCs w:val="28"/>
        </w:rPr>
        <w:t xml:space="preserve"> (по обращению жителей</w:t>
      </w:r>
      <w:r w:rsidRPr="00412C91">
        <w:rPr>
          <w:sz w:val="28"/>
          <w:szCs w:val="28"/>
        </w:rPr>
        <w:t xml:space="preserve"> </w:t>
      </w:r>
      <w:r>
        <w:rPr>
          <w:sz w:val="28"/>
          <w:szCs w:val="28"/>
        </w:rPr>
        <w:t xml:space="preserve">домов </w:t>
      </w:r>
      <w:r w:rsidRPr="00412C91">
        <w:rPr>
          <w:sz w:val="28"/>
          <w:szCs w:val="28"/>
        </w:rPr>
        <w:t>25 и 57).</w:t>
      </w:r>
    </w:p>
    <w:p w:rsidR="00412C91" w:rsidRPr="00412C91" w:rsidRDefault="00412C91" w:rsidP="00412C91">
      <w:pPr>
        <w:pStyle w:val="a3"/>
        <w:spacing w:before="0" w:beforeAutospacing="0" w:after="0" w:afterAutospacing="0"/>
        <w:rPr>
          <w:sz w:val="28"/>
          <w:szCs w:val="28"/>
        </w:rPr>
      </w:pPr>
      <w:r>
        <w:rPr>
          <w:sz w:val="28"/>
          <w:szCs w:val="28"/>
        </w:rPr>
        <w:t xml:space="preserve">        4</w:t>
      </w:r>
      <w:r w:rsidRPr="00412C91">
        <w:rPr>
          <w:sz w:val="28"/>
          <w:szCs w:val="28"/>
        </w:rPr>
        <w:t xml:space="preserve">) Обращение к главе </w:t>
      </w:r>
      <w:r>
        <w:rPr>
          <w:sz w:val="28"/>
          <w:szCs w:val="28"/>
        </w:rPr>
        <w:t>городского округа по</w:t>
      </w:r>
      <w:r w:rsidRPr="00412C91">
        <w:rPr>
          <w:sz w:val="28"/>
          <w:szCs w:val="28"/>
        </w:rPr>
        <w:t xml:space="preserve"> поводу организации парковочных мест возле социально-значимых объектов, возле дома №</w:t>
      </w:r>
      <w:r>
        <w:rPr>
          <w:sz w:val="28"/>
          <w:szCs w:val="28"/>
        </w:rPr>
        <w:t xml:space="preserve"> </w:t>
      </w:r>
      <w:r w:rsidRPr="00412C91">
        <w:rPr>
          <w:sz w:val="28"/>
          <w:szCs w:val="28"/>
        </w:rPr>
        <w:t>42. Был дан ответ, что устройство стоянки не предоставляется возможным.</w:t>
      </w:r>
    </w:p>
    <w:p w:rsidR="00412C91" w:rsidRPr="00412C91" w:rsidRDefault="00412C91" w:rsidP="00412C91">
      <w:pPr>
        <w:pStyle w:val="a3"/>
        <w:spacing w:before="0" w:beforeAutospacing="0" w:after="0" w:afterAutospacing="0"/>
        <w:rPr>
          <w:sz w:val="28"/>
          <w:szCs w:val="28"/>
        </w:rPr>
      </w:pPr>
      <w:r>
        <w:rPr>
          <w:sz w:val="28"/>
          <w:szCs w:val="28"/>
        </w:rPr>
        <w:t xml:space="preserve">        5</w:t>
      </w:r>
      <w:r w:rsidRPr="00412C91">
        <w:rPr>
          <w:sz w:val="28"/>
          <w:szCs w:val="28"/>
        </w:rPr>
        <w:t xml:space="preserve">) Обращение к </w:t>
      </w:r>
      <w:r w:rsidRPr="00412C91">
        <w:rPr>
          <w:sz w:val="28"/>
          <w:szCs w:val="28"/>
        </w:rPr>
        <w:t xml:space="preserve">главе городского округа </w:t>
      </w:r>
      <w:r w:rsidRPr="00412C91">
        <w:rPr>
          <w:sz w:val="28"/>
          <w:szCs w:val="28"/>
        </w:rPr>
        <w:t xml:space="preserve">по поводу организации парковочных мест для </w:t>
      </w:r>
      <w:proofErr w:type="gramStart"/>
      <w:r w:rsidRPr="00412C91">
        <w:rPr>
          <w:sz w:val="28"/>
          <w:szCs w:val="28"/>
        </w:rPr>
        <w:t>инвалидов .</w:t>
      </w:r>
      <w:proofErr w:type="gramEnd"/>
      <w:r w:rsidRPr="00412C91">
        <w:rPr>
          <w:sz w:val="28"/>
          <w:szCs w:val="28"/>
        </w:rPr>
        <w:t xml:space="preserve"> Был дан ответ, что в рамках программы доступная среда в 2022 году и в рамках дорожной деятельности будут оборудованы места для инвалидов возле</w:t>
      </w:r>
      <w:r>
        <w:rPr>
          <w:sz w:val="28"/>
          <w:szCs w:val="28"/>
        </w:rPr>
        <w:t xml:space="preserve"> МБУК Дворец культуры, МБУ ДО «</w:t>
      </w:r>
      <w:r w:rsidRPr="00412C91">
        <w:rPr>
          <w:sz w:val="28"/>
          <w:szCs w:val="28"/>
        </w:rPr>
        <w:t xml:space="preserve">ДЮСШ», МБОУ </w:t>
      </w:r>
      <w:proofErr w:type="gramStart"/>
      <w:r w:rsidRPr="00412C91">
        <w:rPr>
          <w:sz w:val="28"/>
          <w:szCs w:val="28"/>
        </w:rPr>
        <w:t>« Средняя</w:t>
      </w:r>
      <w:proofErr w:type="gramEnd"/>
      <w:r w:rsidRPr="00412C91">
        <w:rPr>
          <w:sz w:val="28"/>
          <w:szCs w:val="28"/>
        </w:rPr>
        <w:t xml:space="preserve"> школа №25», ГАУЗ СО «ГБ ЗАТО Свободный».</w:t>
      </w:r>
    </w:p>
    <w:p w:rsidR="00412C91" w:rsidRPr="00412C91" w:rsidRDefault="00412C91" w:rsidP="00412C91">
      <w:pPr>
        <w:pStyle w:val="a3"/>
        <w:spacing w:before="0" w:beforeAutospacing="0" w:after="0" w:afterAutospacing="0"/>
        <w:rPr>
          <w:sz w:val="28"/>
          <w:szCs w:val="28"/>
        </w:rPr>
      </w:pPr>
      <w:r w:rsidRPr="00412C91">
        <w:rPr>
          <w:sz w:val="28"/>
          <w:szCs w:val="28"/>
        </w:rPr>
        <w:t xml:space="preserve"> </w:t>
      </w:r>
      <w:r>
        <w:rPr>
          <w:sz w:val="28"/>
          <w:szCs w:val="28"/>
        </w:rPr>
        <w:t xml:space="preserve">       6</w:t>
      </w:r>
      <w:r w:rsidRPr="00412C91">
        <w:rPr>
          <w:sz w:val="28"/>
          <w:szCs w:val="28"/>
        </w:rPr>
        <w:t>) Обустройство придомовых детских и спортивных площадок (</w:t>
      </w:r>
      <w:r w:rsidR="00C53CED">
        <w:rPr>
          <w:sz w:val="28"/>
          <w:szCs w:val="28"/>
        </w:rPr>
        <w:t>п</w:t>
      </w:r>
      <w:r w:rsidRPr="00412C91">
        <w:rPr>
          <w:sz w:val="28"/>
          <w:szCs w:val="28"/>
        </w:rPr>
        <w:t xml:space="preserve">о обращению граждан 7 </w:t>
      </w:r>
      <w:r w:rsidR="00C53CED">
        <w:rPr>
          <w:sz w:val="28"/>
          <w:szCs w:val="28"/>
        </w:rPr>
        <w:t>и 42 домов</w:t>
      </w:r>
      <w:r w:rsidRPr="00412C91">
        <w:rPr>
          <w:sz w:val="28"/>
          <w:szCs w:val="28"/>
        </w:rPr>
        <w:t>), демонтаж устаревших конструкций на детских площадках. Конструкции были демонтированы.</w:t>
      </w:r>
    </w:p>
    <w:p w:rsidR="00412C91" w:rsidRPr="00412C91" w:rsidRDefault="00C53CED" w:rsidP="00412C91">
      <w:pPr>
        <w:pStyle w:val="a3"/>
        <w:spacing w:before="0" w:beforeAutospacing="0" w:after="0" w:afterAutospacing="0"/>
        <w:rPr>
          <w:sz w:val="28"/>
          <w:szCs w:val="28"/>
        </w:rPr>
      </w:pPr>
      <w:r>
        <w:rPr>
          <w:sz w:val="28"/>
          <w:szCs w:val="28"/>
        </w:rPr>
        <w:t xml:space="preserve">        7</w:t>
      </w:r>
      <w:r w:rsidR="00412C91" w:rsidRPr="00412C91">
        <w:rPr>
          <w:sz w:val="28"/>
          <w:szCs w:val="28"/>
        </w:rPr>
        <w:t xml:space="preserve">) Обращение к </w:t>
      </w:r>
      <w:r w:rsidRPr="00412C91">
        <w:rPr>
          <w:sz w:val="28"/>
          <w:szCs w:val="28"/>
        </w:rPr>
        <w:t xml:space="preserve">главе </w:t>
      </w:r>
      <w:r>
        <w:rPr>
          <w:sz w:val="28"/>
          <w:szCs w:val="28"/>
        </w:rPr>
        <w:t xml:space="preserve">городского округа </w:t>
      </w:r>
      <w:r>
        <w:rPr>
          <w:sz w:val="28"/>
          <w:szCs w:val="28"/>
        </w:rPr>
        <w:t>по отлову</w:t>
      </w:r>
      <w:r w:rsidR="00412C91" w:rsidRPr="00412C91">
        <w:rPr>
          <w:sz w:val="28"/>
          <w:szCs w:val="28"/>
        </w:rPr>
        <w:t xml:space="preserve"> бездомных собак </w:t>
      </w:r>
      <w:r>
        <w:rPr>
          <w:sz w:val="28"/>
          <w:szCs w:val="28"/>
        </w:rPr>
        <w:t xml:space="preserve">возле </w:t>
      </w:r>
      <w:r w:rsidR="00412C91" w:rsidRPr="00412C91">
        <w:rPr>
          <w:sz w:val="28"/>
          <w:szCs w:val="28"/>
        </w:rPr>
        <w:t>д</w:t>
      </w:r>
      <w:r>
        <w:rPr>
          <w:sz w:val="28"/>
          <w:szCs w:val="28"/>
        </w:rPr>
        <w:t xml:space="preserve">ома </w:t>
      </w:r>
      <w:proofErr w:type="gramStart"/>
      <w:r w:rsidR="00412C91" w:rsidRPr="00412C91">
        <w:rPr>
          <w:sz w:val="28"/>
          <w:szCs w:val="28"/>
        </w:rPr>
        <w:t>28.Проблема</w:t>
      </w:r>
      <w:proofErr w:type="gramEnd"/>
      <w:r w:rsidR="00412C91" w:rsidRPr="00412C91">
        <w:rPr>
          <w:sz w:val="28"/>
          <w:szCs w:val="28"/>
        </w:rPr>
        <w:t xml:space="preserve"> была решена.</w:t>
      </w:r>
    </w:p>
    <w:p w:rsidR="00412C91" w:rsidRPr="00412C91" w:rsidRDefault="00C53CED" w:rsidP="00412C91">
      <w:pPr>
        <w:pStyle w:val="a3"/>
        <w:spacing w:before="0" w:beforeAutospacing="0" w:after="0" w:afterAutospacing="0"/>
        <w:rPr>
          <w:sz w:val="28"/>
          <w:szCs w:val="28"/>
        </w:rPr>
      </w:pPr>
      <w:r>
        <w:rPr>
          <w:sz w:val="28"/>
          <w:szCs w:val="28"/>
        </w:rPr>
        <w:t xml:space="preserve">        8</w:t>
      </w:r>
      <w:r w:rsidR="00412C91" w:rsidRPr="00412C91">
        <w:rPr>
          <w:sz w:val="28"/>
          <w:szCs w:val="28"/>
        </w:rPr>
        <w:t xml:space="preserve">) Обращение к </w:t>
      </w:r>
      <w:r w:rsidRPr="00C53CED">
        <w:rPr>
          <w:sz w:val="28"/>
          <w:szCs w:val="28"/>
        </w:rPr>
        <w:t xml:space="preserve">главе городского округа </w:t>
      </w:r>
      <w:r w:rsidR="00412C91" w:rsidRPr="00412C91">
        <w:rPr>
          <w:sz w:val="28"/>
          <w:szCs w:val="28"/>
        </w:rPr>
        <w:t>по организации помощи транспортировки маломобильных граждан к месту консультации и обследования. Проблема была решена.</w:t>
      </w:r>
    </w:p>
    <w:p w:rsidR="00412C91" w:rsidRPr="00412C91" w:rsidRDefault="00C53CED" w:rsidP="00412C91">
      <w:pPr>
        <w:pStyle w:val="a3"/>
        <w:spacing w:before="0" w:beforeAutospacing="0" w:after="0" w:afterAutospacing="0"/>
        <w:rPr>
          <w:sz w:val="28"/>
          <w:szCs w:val="28"/>
        </w:rPr>
      </w:pPr>
      <w:r>
        <w:rPr>
          <w:sz w:val="28"/>
          <w:szCs w:val="28"/>
        </w:rPr>
        <w:t xml:space="preserve">       9</w:t>
      </w:r>
      <w:r w:rsidR="00412C91" w:rsidRPr="00412C91">
        <w:rPr>
          <w:sz w:val="28"/>
          <w:szCs w:val="28"/>
        </w:rPr>
        <w:t xml:space="preserve">) Обращение к </w:t>
      </w:r>
      <w:r w:rsidRPr="00C53CED">
        <w:rPr>
          <w:sz w:val="28"/>
          <w:szCs w:val="28"/>
        </w:rPr>
        <w:t xml:space="preserve">главе городского округа </w:t>
      </w:r>
      <w:r w:rsidR="00412C91" w:rsidRPr="00412C91">
        <w:rPr>
          <w:sz w:val="28"/>
          <w:szCs w:val="28"/>
        </w:rPr>
        <w:t>в получении пропуска на территорию для родственников пенсионерки.</w:t>
      </w:r>
    </w:p>
    <w:p w:rsidR="00412C91" w:rsidRPr="00412C91" w:rsidRDefault="00C53CED" w:rsidP="00412C91">
      <w:pPr>
        <w:pStyle w:val="a3"/>
        <w:spacing w:before="0" w:beforeAutospacing="0" w:after="0" w:afterAutospacing="0"/>
        <w:rPr>
          <w:sz w:val="28"/>
          <w:szCs w:val="28"/>
        </w:rPr>
      </w:pPr>
      <w:r>
        <w:rPr>
          <w:sz w:val="28"/>
          <w:szCs w:val="28"/>
        </w:rPr>
        <w:t xml:space="preserve">      </w:t>
      </w:r>
      <w:r w:rsidR="00412C91" w:rsidRPr="00412C91">
        <w:rPr>
          <w:sz w:val="28"/>
          <w:szCs w:val="28"/>
        </w:rPr>
        <w:t>1</w:t>
      </w:r>
      <w:r>
        <w:rPr>
          <w:sz w:val="28"/>
          <w:szCs w:val="28"/>
        </w:rPr>
        <w:t>0</w:t>
      </w:r>
      <w:r w:rsidR="00412C91" w:rsidRPr="00412C91">
        <w:rPr>
          <w:sz w:val="28"/>
          <w:szCs w:val="28"/>
        </w:rPr>
        <w:t>) Снабжение продуктовым пакетом одинокой пенсионерки.</w:t>
      </w:r>
    </w:p>
    <w:p w:rsidR="00412C91" w:rsidRPr="00412C91" w:rsidRDefault="00C53CED" w:rsidP="00412C91">
      <w:pPr>
        <w:pStyle w:val="a3"/>
        <w:spacing w:before="0" w:beforeAutospacing="0" w:after="0" w:afterAutospacing="0"/>
        <w:rPr>
          <w:sz w:val="28"/>
          <w:szCs w:val="28"/>
        </w:rPr>
      </w:pPr>
      <w:r>
        <w:rPr>
          <w:sz w:val="28"/>
          <w:szCs w:val="28"/>
        </w:rPr>
        <w:t xml:space="preserve">      </w:t>
      </w:r>
      <w:r w:rsidR="00412C91" w:rsidRPr="00412C91">
        <w:rPr>
          <w:sz w:val="28"/>
          <w:szCs w:val="28"/>
        </w:rPr>
        <w:t>1</w:t>
      </w:r>
      <w:r>
        <w:rPr>
          <w:sz w:val="28"/>
          <w:szCs w:val="28"/>
        </w:rPr>
        <w:t>1</w:t>
      </w:r>
      <w:r w:rsidR="00412C91" w:rsidRPr="00412C91">
        <w:rPr>
          <w:sz w:val="28"/>
          <w:szCs w:val="28"/>
        </w:rPr>
        <w:t>)</w:t>
      </w:r>
      <w:r>
        <w:rPr>
          <w:sz w:val="28"/>
          <w:szCs w:val="28"/>
        </w:rPr>
        <w:t xml:space="preserve"> </w:t>
      </w:r>
      <w:r w:rsidR="00412C91" w:rsidRPr="00412C91">
        <w:rPr>
          <w:sz w:val="28"/>
          <w:szCs w:val="28"/>
        </w:rPr>
        <w:t>Обращение к директору ДЮСШ по поводу устройства ребенка в спортивную секцию в середине года. Просьба была удовлетворена.</w:t>
      </w:r>
    </w:p>
    <w:p w:rsidR="00412C91" w:rsidRPr="00412C91" w:rsidRDefault="00C53CED" w:rsidP="00412C91">
      <w:pPr>
        <w:pStyle w:val="a3"/>
        <w:spacing w:before="0" w:beforeAutospacing="0" w:after="0" w:afterAutospacing="0"/>
        <w:rPr>
          <w:sz w:val="28"/>
          <w:szCs w:val="28"/>
        </w:rPr>
      </w:pPr>
      <w:r>
        <w:rPr>
          <w:sz w:val="28"/>
          <w:szCs w:val="28"/>
        </w:rPr>
        <w:lastRenderedPageBreak/>
        <w:t xml:space="preserve">       </w:t>
      </w:r>
      <w:r w:rsidR="00412C91" w:rsidRPr="00412C91">
        <w:rPr>
          <w:sz w:val="28"/>
          <w:szCs w:val="28"/>
        </w:rPr>
        <w:t>1</w:t>
      </w:r>
      <w:r>
        <w:rPr>
          <w:sz w:val="28"/>
          <w:szCs w:val="28"/>
        </w:rPr>
        <w:t>2</w:t>
      </w:r>
      <w:r w:rsidR="00412C91" w:rsidRPr="00412C91">
        <w:rPr>
          <w:sz w:val="28"/>
          <w:szCs w:val="28"/>
        </w:rPr>
        <w:t xml:space="preserve">) Обращение к депутату Законодательного Собрания Свердловской области Вячеславу Викторовичу </w:t>
      </w:r>
      <w:proofErr w:type="spellStart"/>
      <w:r w:rsidR="00412C91" w:rsidRPr="00412C91">
        <w:rPr>
          <w:sz w:val="28"/>
          <w:szCs w:val="28"/>
        </w:rPr>
        <w:t>Погудину</w:t>
      </w:r>
      <w:proofErr w:type="spellEnd"/>
      <w:r w:rsidR="00412C91" w:rsidRPr="00412C91">
        <w:rPr>
          <w:sz w:val="28"/>
          <w:szCs w:val="28"/>
        </w:rPr>
        <w:t>, депутату</w:t>
      </w:r>
      <w:r>
        <w:rPr>
          <w:sz w:val="28"/>
          <w:szCs w:val="28"/>
        </w:rPr>
        <w:t xml:space="preserve"> Государственной Думы </w:t>
      </w:r>
      <w:r w:rsidR="00412C91" w:rsidRPr="00412C91">
        <w:rPr>
          <w:sz w:val="28"/>
          <w:szCs w:val="28"/>
        </w:rPr>
        <w:t>Шипулину А.В. по поводу закупки нового медицинского оборудования и проведения ремонтов. Были выделены денежные средства на ремонт путей эвакуации, ремонт кабинетов и процедурной стационара. При</w:t>
      </w:r>
      <w:r>
        <w:rPr>
          <w:sz w:val="28"/>
          <w:szCs w:val="28"/>
        </w:rPr>
        <w:t>о</w:t>
      </w:r>
      <w:r w:rsidR="00412C91" w:rsidRPr="00412C91">
        <w:rPr>
          <w:sz w:val="28"/>
          <w:szCs w:val="28"/>
        </w:rPr>
        <w:t xml:space="preserve">бретено оборудование </w:t>
      </w:r>
      <w:proofErr w:type="spellStart"/>
      <w:r w:rsidR="00412C91" w:rsidRPr="00412C91">
        <w:rPr>
          <w:sz w:val="28"/>
          <w:szCs w:val="28"/>
        </w:rPr>
        <w:t>мам</w:t>
      </w:r>
      <w:r>
        <w:rPr>
          <w:sz w:val="28"/>
          <w:szCs w:val="28"/>
        </w:rPr>
        <w:t>м</w:t>
      </w:r>
      <w:r w:rsidR="00412C91" w:rsidRPr="00412C91">
        <w:rPr>
          <w:sz w:val="28"/>
          <w:szCs w:val="28"/>
        </w:rPr>
        <w:t>ограф</w:t>
      </w:r>
      <w:proofErr w:type="spellEnd"/>
      <w:r w:rsidR="00412C91" w:rsidRPr="00412C91">
        <w:rPr>
          <w:sz w:val="28"/>
          <w:szCs w:val="28"/>
        </w:rPr>
        <w:t xml:space="preserve">, новый рентген аппарат, </w:t>
      </w:r>
      <w:proofErr w:type="spellStart"/>
      <w:r w:rsidR="00412C91" w:rsidRPr="00412C91">
        <w:rPr>
          <w:sz w:val="28"/>
          <w:szCs w:val="28"/>
        </w:rPr>
        <w:t>колоноскоп</w:t>
      </w:r>
      <w:proofErr w:type="spellEnd"/>
      <w:r w:rsidR="00412C91" w:rsidRPr="00412C91">
        <w:rPr>
          <w:sz w:val="28"/>
          <w:szCs w:val="28"/>
        </w:rPr>
        <w:t xml:space="preserve">, </w:t>
      </w:r>
      <w:proofErr w:type="spellStart"/>
      <w:r w:rsidR="00412C91" w:rsidRPr="00412C91">
        <w:rPr>
          <w:sz w:val="28"/>
          <w:szCs w:val="28"/>
        </w:rPr>
        <w:t>холтер</w:t>
      </w:r>
      <w:proofErr w:type="spellEnd"/>
      <w:r w:rsidR="00412C91" w:rsidRPr="00412C91">
        <w:rPr>
          <w:sz w:val="28"/>
          <w:szCs w:val="28"/>
        </w:rPr>
        <w:t>, биохимический анализатор, УЗИ- аппарат, второй автомобиль класса С.</w:t>
      </w:r>
    </w:p>
    <w:p w:rsidR="00412C91" w:rsidRPr="00412C91" w:rsidRDefault="00C53CED" w:rsidP="00412C91">
      <w:pPr>
        <w:pStyle w:val="a3"/>
        <w:spacing w:before="0" w:beforeAutospacing="0" w:after="0" w:afterAutospacing="0"/>
        <w:rPr>
          <w:sz w:val="28"/>
          <w:szCs w:val="28"/>
        </w:rPr>
      </w:pPr>
      <w:r>
        <w:rPr>
          <w:sz w:val="28"/>
          <w:szCs w:val="28"/>
        </w:rPr>
        <w:t xml:space="preserve">       13</w:t>
      </w:r>
      <w:r w:rsidR="00412C91" w:rsidRPr="00412C91">
        <w:rPr>
          <w:sz w:val="28"/>
          <w:szCs w:val="28"/>
        </w:rPr>
        <w:t xml:space="preserve">) Обращение к </w:t>
      </w:r>
      <w:r w:rsidRPr="00C53CED">
        <w:rPr>
          <w:sz w:val="28"/>
          <w:szCs w:val="28"/>
        </w:rPr>
        <w:t>главе городского округа</w:t>
      </w:r>
      <w:r w:rsidR="00412C91" w:rsidRPr="00C53CED">
        <w:rPr>
          <w:sz w:val="28"/>
          <w:szCs w:val="28"/>
        </w:rPr>
        <w:t xml:space="preserve"> </w:t>
      </w:r>
      <w:r w:rsidR="00412C91" w:rsidRPr="00412C91">
        <w:rPr>
          <w:sz w:val="28"/>
          <w:szCs w:val="28"/>
        </w:rPr>
        <w:t>по поводу внесения изменений в положение по расположению торговых точек относительно объектов</w:t>
      </w:r>
      <w:r>
        <w:rPr>
          <w:sz w:val="28"/>
          <w:szCs w:val="28"/>
        </w:rPr>
        <w:t>,</w:t>
      </w:r>
      <w:r w:rsidR="00412C91" w:rsidRPr="00412C91">
        <w:rPr>
          <w:sz w:val="28"/>
          <w:szCs w:val="28"/>
        </w:rPr>
        <w:t xml:space="preserve"> посещаемых детьми.</w:t>
      </w:r>
      <w:r>
        <w:rPr>
          <w:sz w:val="28"/>
          <w:szCs w:val="28"/>
        </w:rPr>
        <w:t xml:space="preserve"> Вопрос рассматривается.</w:t>
      </w:r>
    </w:p>
    <w:p w:rsidR="00412C91" w:rsidRPr="00412C91" w:rsidRDefault="00C53CED" w:rsidP="00412C91">
      <w:pPr>
        <w:pStyle w:val="a3"/>
        <w:spacing w:before="0" w:beforeAutospacing="0" w:after="0" w:afterAutospacing="0"/>
        <w:rPr>
          <w:sz w:val="28"/>
          <w:szCs w:val="28"/>
        </w:rPr>
      </w:pPr>
      <w:r>
        <w:rPr>
          <w:sz w:val="28"/>
          <w:szCs w:val="28"/>
        </w:rPr>
        <w:t xml:space="preserve">       14</w:t>
      </w:r>
      <w:r w:rsidR="00412C91" w:rsidRPr="00412C91">
        <w:rPr>
          <w:sz w:val="28"/>
          <w:szCs w:val="28"/>
        </w:rPr>
        <w:t xml:space="preserve">) Продвигаю идею «Святости материнства», вовлекая в нее все учреждения </w:t>
      </w:r>
    </w:p>
    <w:p w:rsidR="00412C91" w:rsidRPr="00412C91" w:rsidRDefault="00C53CED" w:rsidP="00412C91">
      <w:pPr>
        <w:pStyle w:val="a3"/>
        <w:spacing w:before="0" w:beforeAutospacing="0" w:after="0" w:afterAutospacing="0"/>
        <w:rPr>
          <w:sz w:val="28"/>
          <w:szCs w:val="28"/>
        </w:rPr>
      </w:pPr>
      <w:r>
        <w:rPr>
          <w:sz w:val="28"/>
          <w:szCs w:val="28"/>
        </w:rPr>
        <w:t>городского округа</w:t>
      </w:r>
      <w:r w:rsidR="00412C91" w:rsidRPr="00412C91">
        <w:rPr>
          <w:sz w:val="28"/>
          <w:szCs w:val="28"/>
        </w:rPr>
        <w:t xml:space="preserve">, храм Дмитрия Донского, дивизию, депутатский корпус, </w:t>
      </w:r>
    </w:p>
    <w:p w:rsidR="00412C91" w:rsidRPr="00412C91" w:rsidRDefault="00412C91" w:rsidP="00412C91">
      <w:pPr>
        <w:pStyle w:val="a3"/>
        <w:spacing w:before="0" w:beforeAutospacing="0" w:after="0" w:afterAutospacing="0"/>
        <w:rPr>
          <w:sz w:val="28"/>
          <w:szCs w:val="28"/>
        </w:rPr>
      </w:pPr>
      <w:r w:rsidRPr="00412C91">
        <w:rPr>
          <w:sz w:val="28"/>
          <w:szCs w:val="28"/>
        </w:rPr>
        <w:t xml:space="preserve">предпринимателей. Традиционно совместно проходит концерт на эту </w:t>
      </w:r>
    </w:p>
    <w:p w:rsidR="00412C91" w:rsidRPr="00412C91" w:rsidRDefault="00412C91" w:rsidP="00412C91">
      <w:pPr>
        <w:pStyle w:val="a3"/>
        <w:spacing w:before="0" w:beforeAutospacing="0" w:after="0" w:afterAutospacing="0"/>
        <w:rPr>
          <w:sz w:val="28"/>
          <w:szCs w:val="28"/>
        </w:rPr>
      </w:pPr>
      <w:r w:rsidRPr="00412C91">
        <w:rPr>
          <w:sz w:val="28"/>
          <w:szCs w:val="28"/>
        </w:rPr>
        <w:t>тематику, где отмечаются многодетные семьи, семьи</w:t>
      </w:r>
      <w:r w:rsidR="00C53CED">
        <w:rPr>
          <w:sz w:val="28"/>
          <w:szCs w:val="28"/>
        </w:rPr>
        <w:t>,</w:t>
      </w:r>
      <w:r w:rsidRPr="00412C91">
        <w:rPr>
          <w:sz w:val="28"/>
          <w:szCs w:val="28"/>
        </w:rPr>
        <w:t xml:space="preserve"> имеющие детей </w:t>
      </w:r>
    </w:p>
    <w:p w:rsidR="00412C91" w:rsidRPr="00412C91" w:rsidRDefault="00412C91" w:rsidP="00412C91">
      <w:pPr>
        <w:pStyle w:val="a3"/>
        <w:spacing w:before="0" w:beforeAutospacing="0" w:after="0" w:afterAutospacing="0"/>
        <w:rPr>
          <w:sz w:val="28"/>
          <w:szCs w:val="28"/>
        </w:rPr>
      </w:pPr>
      <w:r w:rsidRPr="00412C91">
        <w:rPr>
          <w:sz w:val="28"/>
          <w:szCs w:val="28"/>
        </w:rPr>
        <w:t>инвалидов, семьи</w:t>
      </w:r>
      <w:r w:rsidR="00C53CED">
        <w:rPr>
          <w:sz w:val="28"/>
          <w:szCs w:val="28"/>
        </w:rPr>
        <w:t>,</w:t>
      </w:r>
      <w:r w:rsidRPr="00412C91">
        <w:rPr>
          <w:sz w:val="28"/>
          <w:szCs w:val="28"/>
        </w:rPr>
        <w:t xml:space="preserve"> прожившие в браке 50 и более лет, находящиеся в трудной </w:t>
      </w:r>
    </w:p>
    <w:p w:rsidR="00412C91" w:rsidRPr="00E01867" w:rsidRDefault="00412C91" w:rsidP="00412C91">
      <w:pPr>
        <w:pStyle w:val="a3"/>
        <w:spacing w:before="0" w:beforeAutospacing="0" w:after="0" w:afterAutospacing="0"/>
        <w:rPr>
          <w:sz w:val="28"/>
          <w:szCs w:val="28"/>
        </w:rPr>
      </w:pPr>
      <w:r w:rsidRPr="00412C91">
        <w:rPr>
          <w:sz w:val="28"/>
          <w:szCs w:val="28"/>
        </w:rPr>
        <w:t xml:space="preserve">жизненной ситуации. Запланирован концерт в </w:t>
      </w:r>
      <w:r w:rsidR="00C53CED">
        <w:rPr>
          <w:sz w:val="28"/>
          <w:szCs w:val="28"/>
        </w:rPr>
        <w:t xml:space="preserve">мае </w:t>
      </w:r>
      <w:r w:rsidRPr="00412C91">
        <w:rPr>
          <w:sz w:val="28"/>
          <w:szCs w:val="28"/>
        </w:rPr>
        <w:t>2022</w:t>
      </w:r>
      <w:r w:rsidR="00C53CED">
        <w:rPr>
          <w:sz w:val="28"/>
          <w:szCs w:val="28"/>
        </w:rPr>
        <w:t xml:space="preserve"> </w:t>
      </w:r>
      <w:r w:rsidRPr="00412C91">
        <w:rPr>
          <w:sz w:val="28"/>
          <w:szCs w:val="28"/>
        </w:rPr>
        <w:t>год</w:t>
      </w:r>
      <w:r w:rsidR="00C53CED">
        <w:rPr>
          <w:sz w:val="28"/>
          <w:szCs w:val="28"/>
        </w:rPr>
        <w:t>а</w:t>
      </w:r>
      <w:r w:rsidRPr="00412C91">
        <w:rPr>
          <w:sz w:val="28"/>
          <w:szCs w:val="28"/>
        </w:rPr>
        <w:t>.</w:t>
      </w:r>
    </w:p>
    <w:p w:rsidR="000742EC" w:rsidRPr="00E01867" w:rsidRDefault="00AA2386"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Думе городского округа подконтрольна работа администрации городского округа и Контрольного органа городского округа. </w:t>
      </w:r>
    </w:p>
    <w:p w:rsidR="000742EC" w:rsidRPr="00E01867" w:rsidRDefault="00AA2386" w:rsidP="00AA2386">
      <w:pPr>
        <w:pStyle w:val="a3"/>
        <w:spacing w:before="0" w:beforeAutospacing="0" w:after="0" w:afterAutospacing="0"/>
        <w:rPr>
          <w:sz w:val="28"/>
          <w:szCs w:val="28"/>
        </w:rPr>
      </w:pPr>
      <w:r>
        <w:rPr>
          <w:sz w:val="28"/>
          <w:szCs w:val="28"/>
        </w:rPr>
        <w:t xml:space="preserve">         </w:t>
      </w:r>
      <w:r w:rsidR="000742EC" w:rsidRPr="00E01867">
        <w:rPr>
          <w:sz w:val="28"/>
          <w:szCs w:val="28"/>
        </w:rPr>
        <w:t>На работе администрации городского округа я останавливаться не буду, так как отчет о проделанной работе администрации городского округа в 20</w:t>
      </w:r>
      <w:r w:rsidR="00C24EB3">
        <w:rPr>
          <w:sz w:val="28"/>
          <w:szCs w:val="28"/>
        </w:rPr>
        <w:t>2</w:t>
      </w:r>
      <w:r w:rsidR="003C7961">
        <w:rPr>
          <w:sz w:val="28"/>
          <w:szCs w:val="28"/>
        </w:rPr>
        <w:t>1</w:t>
      </w:r>
      <w:r w:rsidR="000742EC" w:rsidRPr="00E01867">
        <w:rPr>
          <w:sz w:val="28"/>
          <w:szCs w:val="28"/>
        </w:rPr>
        <w:t xml:space="preserve"> году доложит главы городского округа. Отчет будет опубликован в газете «Свободные </w:t>
      </w:r>
      <w:r w:rsidR="003C7961">
        <w:rPr>
          <w:sz w:val="28"/>
          <w:szCs w:val="28"/>
        </w:rPr>
        <w:t>вести» и размещен на официальных сайтах</w:t>
      </w:r>
      <w:r w:rsidR="000742EC" w:rsidRPr="00E01867">
        <w:rPr>
          <w:sz w:val="28"/>
          <w:szCs w:val="28"/>
        </w:rPr>
        <w:t xml:space="preserve"> администрации городского округа </w:t>
      </w:r>
      <w:r w:rsidR="003C7961">
        <w:rPr>
          <w:sz w:val="28"/>
          <w:szCs w:val="28"/>
        </w:rPr>
        <w:t xml:space="preserve">и Думы городского округа </w:t>
      </w:r>
      <w:r w:rsidR="000742EC" w:rsidRPr="00E01867">
        <w:rPr>
          <w:sz w:val="28"/>
          <w:szCs w:val="28"/>
        </w:rPr>
        <w:t xml:space="preserve">в сети Интернет. </w:t>
      </w:r>
    </w:p>
    <w:p w:rsidR="000742EC" w:rsidRPr="00E01867" w:rsidRDefault="00AA2386" w:rsidP="00AA2386">
      <w:pPr>
        <w:pStyle w:val="a3"/>
        <w:spacing w:before="0" w:beforeAutospacing="0" w:after="0" w:afterAutospacing="0"/>
        <w:rPr>
          <w:sz w:val="28"/>
          <w:szCs w:val="28"/>
        </w:rPr>
      </w:pPr>
      <w:r>
        <w:rPr>
          <w:sz w:val="28"/>
          <w:szCs w:val="28"/>
        </w:rPr>
        <w:t xml:space="preserve">          Хочу</w:t>
      </w:r>
      <w:r w:rsidR="000742EC" w:rsidRPr="00E01867">
        <w:rPr>
          <w:sz w:val="28"/>
          <w:szCs w:val="28"/>
        </w:rPr>
        <w:t xml:space="preserve"> отметить качественную работу Контрольного органа городского округа, который подотчетен Думе городского округа. </w:t>
      </w:r>
    </w:p>
    <w:p w:rsidR="000742EC" w:rsidRPr="00E01867" w:rsidRDefault="00AA2386" w:rsidP="00AA2386">
      <w:pPr>
        <w:pStyle w:val="a3"/>
        <w:spacing w:before="0" w:beforeAutospacing="0" w:after="0" w:afterAutospacing="0"/>
        <w:rPr>
          <w:sz w:val="28"/>
          <w:szCs w:val="28"/>
        </w:rPr>
      </w:pPr>
      <w:r>
        <w:rPr>
          <w:sz w:val="28"/>
          <w:szCs w:val="28"/>
        </w:rPr>
        <w:t xml:space="preserve">         </w:t>
      </w:r>
      <w:r w:rsidR="000742EC" w:rsidRPr="00E01867">
        <w:rPr>
          <w:sz w:val="28"/>
          <w:szCs w:val="28"/>
        </w:rPr>
        <w:t>Для выполнения возложенных функций Контрольный орган провел в отчетном год</w:t>
      </w:r>
      <w:r w:rsidR="00C24EB3">
        <w:rPr>
          <w:sz w:val="28"/>
          <w:szCs w:val="28"/>
        </w:rPr>
        <w:t xml:space="preserve">у </w:t>
      </w:r>
      <w:r w:rsidR="003D17BF">
        <w:rPr>
          <w:sz w:val="28"/>
          <w:szCs w:val="28"/>
        </w:rPr>
        <w:t>7</w:t>
      </w:r>
      <w:r w:rsidR="008B20B6">
        <w:rPr>
          <w:sz w:val="28"/>
          <w:szCs w:val="28"/>
        </w:rPr>
        <w:t xml:space="preserve"> кон</w:t>
      </w:r>
      <w:r w:rsidR="000742EC" w:rsidRPr="00E01867">
        <w:rPr>
          <w:sz w:val="28"/>
          <w:szCs w:val="28"/>
        </w:rPr>
        <w:t xml:space="preserve">трольных мероприятий, количество объектов, охваченных при проведении контрольных мероприятий </w:t>
      </w:r>
      <w:r w:rsidR="00C24EB3">
        <w:rPr>
          <w:sz w:val="28"/>
          <w:szCs w:val="28"/>
        </w:rPr>
        <w:t>4</w:t>
      </w:r>
      <w:r w:rsidR="000742EC" w:rsidRPr="00E01867">
        <w:rPr>
          <w:sz w:val="28"/>
          <w:szCs w:val="28"/>
        </w:rPr>
        <w:t xml:space="preserve">. </w:t>
      </w:r>
      <w:r w:rsidR="00C24EB3">
        <w:rPr>
          <w:sz w:val="28"/>
          <w:szCs w:val="28"/>
        </w:rPr>
        <w:t>П</w:t>
      </w:r>
      <w:r w:rsidR="00C24EB3" w:rsidRPr="00E01867">
        <w:rPr>
          <w:sz w:val="28"/>
          <w:szCs w:val="28"/>
        </w:rPr>
        <w:t xml:space="preserve">роводились </w:t>
      </w:r>
      <w:r w:rsidR="00C24EB3">
        <w:rPr>
          <w:sz w:val="28"/>
          <w:szCs w:val="28"/>
        </w:rPr>
        <w:t>следующие к</w:t>
      </w:r>
      <w:r w:rsidR="000742EC" w:rsidRPr="00E01867">
        <w:rPr>
          <w:sz w:val="28"/>
          <w:szCs w:val="28"/>
        </w:rPr>
        <w:t xml:space="preserve">онтрольные мероприятия: </w:t>
      </w:r>
    </w:p>
    <w:p w:rsidR="003D17BF" w:rsidRPr="003D17BF" w:rsidRDefault="003D17BF" w:rsidP="003D17BF">
      <w:pPr>
        <w:spacing w:after="0"/>
        <w:rPr>
          <w:rFonts w:ascii="Times New Roman" w:eastAsia="Times New Roman" w:hAnsi="Times New Roman" w:cs="Times New Roman"/>
          <w:sz w:val="28"/>
          <w:szCs w:val="28"/>
          <w:lang w:eastAsia="ru-RU"/>
        </w:rPr>
      </w:pPr>
      <w:r w:rsidRPr="003D17BF">
        <w:rPr>
          <w:rFonts w:ascii="Times New Roman" w:eastAsia="Times New Roman" w:hAnsi="Times New Roman" w:cs="Times New Roman"/>
          <w:sz w:val="28"/>
          <w:szCs w:val="28"/>
          <w:lang w:eastAsia="ru-RU"/>
        </w:rPr>
        <w:t>1) внешняя проверка отчета об исполнении бюджета городского округа за 2020 год;</w:t>
      </w:r>
    </w:p>
    <w:p w:rsidR="003D17BF" w:rsidRPr="003D17BF" w:rsidRDefault="003D17BF" w:rsidP="003D17BF">
      <w:pPr>
        <w:spacing w:after="0"/>
        <w:rPr>
          <w:rFonts w:ascii="Times New Roman" w:eastAsia="Times New Roman" w:hAnsi="Times New Roman" w:cs="Times New Roman"/>
          <w:sz w:val="28"/>
          <w:szCs w:val="28"/>
          <w:lang w:eastAsia="ru-RU"/>
        </w:rPr>
      </w:pPr>
      <w:r w:rsidRPr="003D17BF">
        <w:rPr>
          <w:rFonts w:ascii="Times New Roman" w:eastAsia="Times New Roman" w:hAnsi="Times New Roman" w:cs="Times New Roman"/>
          <w:sz w:val="28"/>
          <w:szCs w:val="28"/>
          <w:lang w:eastAsia="ru-RU"/>
        </w:rPr>
        <w:t>2) внешняя проверка бюджетной отчетности за 2020 год – главных администраторов доходов бюджета, главных распорядителей бюджетных средств, главного администратора источника финансирования дефицита бюджета - администрации городского округа, Думы городского округа, финансового отдела администрации городского округа и Контрольного органа;</w:t>
      </w:r>
    </w:p>
    <w:p w:rsidR="003D17BF" w:rsidRPr="003D17BF" w:rsidRDefault="003D17BF" w:rsidP="003D17BF">
      <w:pPr>
        <w:spacing w:after="0"/>
        <w:rPr>
          <w:rFonts w:ascii="Times New Roman" w:eastAsia="Times New Roman" w:hAnsi="Times New Roman" w:cs="Times New Roman"/>
          <w:sz w:val="28"/>
          <w:szCs w:val="28"/>
          <w:lang w:eastAsia="ru-RU"/>
        </w:rPr>
      </w:pPr>
      <w:r w:rsidRPr="003D17BF">
        <w:rPr>
          <w:rFonts w:ascii="Times New Roman" w:eastAsia="Times New Roman" w:hAnsi="Times New Roman" w:cs="Times New Roman"/>
          <w:sz w:val="28"/>
          <w:szCs w:val="28"/>
          <w:lang w:eastAsia="ru-RU"/>
        </w:rPr>
        <w:t>3) Проверка соблюдения установленного порядка управления и распоряжения имуществом, переданным на праве хозяйственного ведения МУП ЖКХ «Кедр»;</w:t>
      </w:r>
    </w:p>
    <w:p w:rsidR="003D17BF" w:rsidRPr="003D17BF" w:rsidRDefault="003D17BF" w:rsidP="003D17BF">
      <w:pPr>
        <w:spacing w:after="0"/>
        <w:rPr>
          <w:rFonts w:ascii="Times New Roman" w:eastAsia="Times New Roman" w:hAnsi="Times New Roman" w:cs="Times New Roman"/>
          <w:sz w:val="28"/>
          <w:szCs w:val="28"/>
          <w:lang w:eastAsia="ru-RU"/>
        </w:rPr>
      </w:pPr>
      <w:r w:rsidRPr="003D17BF">
        <w:rPr>
          <w:rFonts w:ascii="Times New Roman" w:eastAsia="Times New Roman" w:hAnsi="Times New Roman" w:cs="Times New Roman"/>
          <w:sz w:val="28"/>
          <w:szCs w:val="28"/>
          <w:lang w:eastAsia="ru-RU"/>
        </w:rPr>
        <w:t>4) Проверка законности и эффективности использования денежных средств, выделенных в 2019-2020 годах на проведение капитальных и текущих ремонтов объектов коммунальной инфраструктуры в сфере водоснабжения, теплоснабжения, электроснабжения и исполнения иных полномочий в сфере коммунального хозяйства.;</w:t>
      </w:r>
    </w:p>
    <w:p w:rsidR="003D17BF" w:rsidRPr="003D17BF" w:rsidRDefault="003D17BF" w:rsidP="003D17BF">
      <w:pPr>
        <w:spacing w:after="0"/>
        <w:rPr>
          <w:rFonts w:ascii="Times New Roman" w:eastAsia="Times New Roman" w:hAnsi="Times New Roman" w:cs="Times New Roman"/>
          <w:sz w:val="28"/>
          <w:szCs w:val="28"/>
          <w:lang w:eastAsia="ru-RU"/>
        </w:rPr>
      </w:pPr>
      <w:r w:rsidRPr="003D17BF">
        <w:rPr>
          <w:rFonts w:ascii="Times New Roman" w:eastAsia="Times New Roman" w:hAnsi="Times New Roman" w:cs="Times New Roman"/>
          <w:sz w:val="28"/>
          <w:szCs w:val="28"/>
          <w:lang w:eastAsia="ru-RU"/>
        </w:rPr>
        <w:t>5) Проверка формирования и исполнения муниципального задания за 2019-2020 годы муниципальным бюджетным учреждением культуры Дворец культуры «Свободный». Аудит в сфере закупок;</w:t>
      </w:r>
    </w:p>
    <w:p w:rsidR="003D17BF" w:rsidRPr="003D17BF" w:rsidRDefault="003D17BF" w:rsidP="003D17BF">
      <w:pPr>
        <w:spacing w:after="0"/>
        <w:rPr>
          <w:rFonts w:ascii="Times New Roman" w:eastAsia="Times New Roman" w:hAnsi="Times New Roman" w:cs="Times New Roman"/>
          <w:sz w:val="28"/>
          <w:szCs w:val="28"/>
          <w:lang w:eastAsia="ru-RU"/>
        </w:rPr>
      </w:pPr>
      <w:r w:rsidRPr="003D17BF">
        <w:rPr>
          <w:rFonts w:ascii="Times New Roman" w:eastAsia="Times New Roman" w:hAnsi="Times New Roman" w:cs="Times New Roman"/>
          <w:sz w:val="28"/>
          <w:szCs w:val="28"/>
          <w:lang w:eastAsia="ru-RU"/>
        </w:rPr>
        <w:lastRenderedPageBreak/>
        <w:t>6) Проверка законности и эффективности использования денежных средств муниципального дорожного фонда, направленных в 2019 году на осуществление дорожной деятельности»</w:t>
      </w:r>
    </w:p>
    <w:p w:rsidR="00C24EB3" w:rsidRPr="00C24EB3" w:rsidRDefault="003D17BF" w:rsidP="003D17BF">
      <w:pPr>
        <w:spacing w:after="0"/>
        <w:rPr>
          <w:rFonts w:ascii="Times New Roman" w:eastAsia="Times New Roman" w:hAnsi="Times New Roman" w:cs="Times New Roman"/>
          <w:sz w:val="28"/>
          <w:szCs w:val="28"/>
          <w:lang w:eastAsia="ru-RU"/>
        </w:rPr>
      </w:pPr>
      <w:r w:rsidRPr="003D17BF">
        <w:rPr>
          <w:rFonts w:ascii="Times New Roman" w:eastAsia="Times New Roman" w:hAnsi="Times New Roman" w:cs="Times New Roman"/>
          <w:sz w:val="28"/>
          <w:szCs w:val="28"/>
          <w:lang w:eastAsia="ru-RU"/>
        </w:rPr>
        <w:t>7) Проверка использования средств местного бюджета, выделенных муниципальному казенному учреждению дополнительного образования Станции юных техников за 2020 год.</w:t>
      </w:r>
    </w:p>
    <w:p w:rsidR="000742EC" w:rsidRPr="00E01867" w:rsidRDefault="00AA2386" w:rsidP="00A0772E">
      <w:pPr>
        <w:pStyle w:val="a3"/>
        <w:spacing w:before="0" w:beforeAutospacing="0" w:after="0" w:afterAutospacing="0"/>
        <w:rPr>
          <w:sz w:val="28"/>
          <w:szCs w:val="28"/>
        </w:rPr>
      </w:pPr>
      <w:r>
        <w:rPr>
          <w:sz w:val="28"/>
          <w:szCs w:val="28"/>
        </w:rPr>
        <w:t xml:space="preserve">     </w:t>
      </w:r>
      <w:r w:rsidR="003D17BF" w:rsidRPr="003D17BF">
        <w:rPr>
          <w:sz w:val="28"/>
          <w:szCs w:val="28"/>
        </w:rPr>
        <w:t>По итогам проверок объем поступлений в бюджет городского округа от денежных взысканий за нарушение законодательства РФ и от возмещения ущерба, причиненного в результате незаконного использования бюджетных средств, в 2021 году составил 88,0 тыс. руб. по сравнению с 187,0 тыс. руб. в 2020 году (снижение в 2,1 раза или на 53,0%).</w:t>
      </w:r>
    </w:p>
    <w:p w:rsidR="003D17BF" w:rsidRPr="003D17BF" w:rsidRDefault="000742EC" w:rsidP="003D17BF">
      <w:pPr>
        <w:spacing w:after="0"/>
        <w:ind w:firstLine="709"/>
        <w:jc w:val="both"/>
        <w:rPr>
          <w:rFonts w:ascii="Times New Roman" w:hAnsi="Times New Roman" w:cs="Times New Roman"/>
          <w:sz w:val="28"/>
          <w:szCs w:val="28"/>
        </w:rPr>
      </w:pPr>
      <w:r w:rsidRPr="00A0772E">
        <w:rPr>
          <w:rFonts w:ascii="Times New Roman" w:hAnsi="Times New Roman" w:cs="Times New Roman"/>
          <w:sz w:val="28"/>
          <w:szCs w:val="28"/>
        </w:rPr>
        <w:t xml:space="preserve">По результатам контрольных мероприятий выявлены </w:t>
      </w:r>
      <w:r w:rsidR="003D17BF">
        <w:rPr>
          <w:rFonts w:ascii="Times New Roman" w:hAnsi="Times New Roman" w:cs="Times New Roman"/>
          <w:sz w:val="28"/>
          <w:szCs w:val="28"/>
        </w:rPr>
        <w:t>н</w:t>
      </w:r>
      <w:r w:rsidR="003D17BF" w:rsidRPr="003D17BF">
        <w:rPr>
          <w:rFonts w:ascii="Times New Roman" w:hAnsi="Times New Roman" w:cs="Times New Roman"/>
          <w:sz w:val="28"/>
          <w:szCs w:val="28"/>
        </w:rPr>
        <w:t>арушения Трудового законодательства, а именно: статьи 173 Трудового кодекса Российской Федерации от 30.12.2001г. №</w:t>
      </w:r>
      <w:r w:rsidR="003D17BF">
        <w:rPr>
          <w:rFonts w:ascii="Times New Roman" w:hAnsi="Times New Roman" w:cs="Times New Roman"/>
          <w:sz w:val="28"/>
          <w:szCs w:val="28"/>
        </w:rPr>
        <w:t xml:space="preserve"> </w:t>
      </w:r>
      <w:r w:rsidR="003D17BF" w:rsidRPr="003D17BF">
        <w:rPr>
          <w:rFonts w:ascii="Times New Roman" w:hAnsi="Times New Roman" w:cs="Times New Roman"/>
          <w:sz w:val="28"/>
          <w:szCs w:val="28"/>
        </w:rPr>
        <w:t xml:space="preserve">197-ФЗ работникам Предприятия при получении высшего образования помимо оплаты учебного отпуска оплачивались, за счет средств Предприятия, стоимость платного обучения (получение высшего образования впервые), несмотря на то, что договора на получение высшего образования заключались между физическими лицами и высшими учебными заведениями; статей 22, 68 Трудового кодекса не всех работников учреждений знакомят под роспись с принимаемыми локальными нормативными актами, непосредственно связанными с их трудовой деятельностью; статьи 349.5 Трудового кодекса информация о среднемесячной заработной плате руководителя, его заместителя и главного бухгалтера за 2020 год не размещалась в информационно-телекоммуникационной сети "Интернет" на официальном сайте учреждения не позднее 15 мая текущего года. </w:t>
      </w:r>
    </w:p>
    <w:p w:rsidR="003D17BF" w:rsidRPr="003D17BF" w:rsidRDefault="003D17BF" w:rsidP="003D17BF">
      <w:pPr>
        <w:spacing w:after="0"/>
        <w:ind w:firstLine="709"/>
        <w:jc w:val="both"/>
        <w:rPr>
          <w:rFonts w:ascii="Times New Roman" w:hAnsi="Times New Roman" w:cs="Times New Roman"/>
          <w:sz w:val="28"/>
          <w:szCs w:val="28"/>
        </w:rPr>
      </w:pPr>
      <w:r w:rsidRPr="003D17BF">
        <w:rPr>
          <w:rFonts w:ascii="Times New Roman" w:hAnsi="Times New Roman" w:cs="Times New Roman"/>
          <w:sz w:val="28"/>
          <w:szCs w:val="28"/>
        </w:rPr>
        <w:t>Нарушения по исполнению муниципального задания бюджетными учреждениями:</w:t>
      </w:r>
    </w:p>
    <w:p w:rsidR="003D17BF" w:rsidRPr="003D17BF" w:rsidRDefault="003D17BF" w:rsidP="003D17BF">
      <w:pPr>
        <w:spacing w:after="0"/>
        <w:ind w:firstLine="709"/>
        <w:jc w:val="both"/>
        <w:rPr>
          <w:rFonts w:ascii="Times New Roman" w:hAnsi="Times New Roman" w:cs="Times New Roman"/>
          <w:sz w:val="28"/>
          <w:szCs w:val="28"/>
        </w:rPr>
      </w:pPr>
      <w:r w:rsidRPr="003D17BF">
        <w:rPr>
          <w:rFonts w:ascii="Times New Roman" w:hAnsi="Times New Roman" w:cs="Times New Roman"/>
          <w:sz w:val="28"/>
          <w:szCs w:val="28"/>
        </w:rPr>
        <w:t xml:space="preserve">- нарушение пунктов 2, 7 статьи 9.2 Федерального закона от 12.01.1996 № 7-ФЗ «О некоммерческих организациях», п. 2 Порядка формирования и (или) финансового обеспечения выполнения муниципального задания на оказание муниципальных услуг (выполнение работ) МБУК ДК «Свободный» - формирования муниципального задания в качестве основного вида деятельности  не в соответствии с Уставом учреждения в 2019 году не осуществляло библиотечную деятельность (3 муниципальные услуги: библиотечное, библиографическое и информационное обслуживание пользователей библиотеки; формирование, учет, изучение, обеспечение физического со-хранения и безопасности фондов библиотеки, включая оцифровку фондов; библиографическая обработка документов и создание каталогов), в 2020 году - деятельность клубных формирований и формирований самодеятельного народного творчества, в части организации и проведения </w:t>
      </w:r>
      <w:proofErr w:type="spellStart"/>
      <w:r w:rsidRPr="003D17BF">
        <w:rPr>
          <w:rFonts w:ascii="Times New Roman" w:hAnsi="Times New Roman" w:cs="Times New Roman"/>
          <w:sz w:val="28"/>
          <w:szCs w:val="28"/>
        </w:rPr>
        <w:t>культурномассовых</w:t>
      </w:r>
      <w:proofErr w:type="spellEnd"/>
      <w:r w:rsidRPr="003D17BF">
        <w:rPr>
          <w:rFonts w:ascii="Times New Roman" w:hAnsi="Times New Roman" w:cs="Times New Roman"/>
          <w:sz w:val="28"/>
          <w:szCs w:val="28"/>
        </w:rPr>
        <w:t xml:space="preserve"> мероприятий, должна быть только концертная деятельность, и наоборот, согласно Уставу одним из основных видов деятельности является музейная деятельность, но данная услуга в Перечне муниципальных услуг (работ) не утверждена, соответственно не предусмотрена муниципальным заданием;</w:t>
      </w:r>
    </w:p>
    <w:p w:rsidR="003D17BF" w:rsidRPr="003D17BF" w:rsidRDefault="003D17BF" w:rsidP="003D17BF">
      <w:pPr>
        <w:spacing w:after="0"/>
        <w:ind w:firstLine="709"/>
        <w:jc w:val="both"/>
        <w:rPr>
          <w:rFonts w:ascii="Times New Roman" w:hAnsi="Times New Roman" w:cs="Times New Roman"/>
          <w:sz w:val="28"/>
          <w:szCs w:val="28"/>
        </w:rPr>
      </w:pPr>
      <w:r w:rsidRPr="003D17BF">
        <w:rPr>
          <w:rFonts w:ascii="Times New Roman" w:hAnsi="Times New Roman" w:cs="Times New Roman"/>
          <w:sz w:val="28"/>
          <w:szCs w:val="28"/>
        </w:rPr>
        <w:t xml:space="preserve">- не исполнение, </w:t>
      </w:r>
      <w:proofErr w:type="spellStart"/>
      <w:r w:rsidRPr="003D17BF">
        <w:rPr>
          <w:rFonts w:ascii="Times New Roman" w:hAnsi="Times New Roman" w:cs="Times New Roman"/>
          <w:sz w:val="28"/>
          <w:szCs w:val="28"/>
        </w:rPr>
        <w:t>недостижение</w:t>
      </w:r>
      <w:proofErr w:type="spellEnd"/>
      <w:r w:rsidRPr="003D17BF">
        <w:rPr>
          <w:rFonts w:ascii="Times New Roman" w:hAnsi="Times New Roman" w:cs="Times New Roman"/>
          <w:sz w:val="28"/>
          <w:szCs w:val="28"/>
        </w:rPr>
        <w:t xml:space="preserve"> показателей муниципального задания, в соответствии с пунктом 6 статьи 69.2 Бюджетного кодекса, характеризующих объем оказываемых муниципальных услуг (выполняемых работ), а также показателей муни</w:t>
      </w:r>
      <w:r w:rsidRPr="003D17BF">
        <w:rPr>
          <w:rFonts w:ascii="Times New Roman" w:hAnsi="Times New Roman" w:cs="Times New Roman"/>
          <w:sz w:val="28"/>
          <w:szCs w:val="28"/>
        </w:rPr>
        <w:lastRenderedPageBreak/>
        <w:t>ципального задания, характеризующих качество оказываемых муниципальных услуг (выполняемых работ), неудовлетворительное качество планирования муниципального задания, результатом которого является заниженный показатель по объему выполненных услуг и объему его финансового обеспечения, фактическое использование субсидии на выполнение каждой услуги больше ее доведенного объема, фактическое значение объема выполненной услуги превысило плановое значение объема услуг, утвержденное в муниципальном задании, что влечет за собой административное правонарушение, ответственность за которое предусмотрены статьями 15.15.15 (Нарушение порядка формирования государственного (муниципального) задания) и 15.15.5-1 (Невыполнение государственного (муниципального) задания) КоАП РФ (коды вида нарушений 1.2.104.А , 1.2.47 Классификатора нарушений, утвержденного Распоряжением Контрольного органа от 28.12.2017 №81);</w:t>
      </w:r>
    </w:p>
    <w:p w:rsidR="003D17BF" w:rsidRPr="003D17BF" w:rsidRDefault="003D17BF" w:rsidP="003D17BF">
      <w:pPr>
        <w:spacing w:after="0"/>
        <w:ind w:firstLine="709"/>
        <w:jc w:val="both"/>
        <w:rPr>
          <w:rFonts w:ascii="Times New Roman" w:hAnsi="Times New Roman" w:cs="Times New Roman"/>
          <w:sz w:val="28"/>
          <w:szCs w:val="28"/>
        </w:rPr>
      </w:pPr>
      <w:r w:rsidRPr="003D17BF">
        <w:rPr>
          <w:rFonts w:ascii="Times New Roman" w:hAnsi="Times New Roman" w:cs="Times New Roman"/>
          <w:sz w:val="28"/>
          <w:szCs w:val="28"/>
        </w:rPr>
        <w:t>- в нарушение п. 10 Порядка формирования муниципального задания не размещены Отчеты об исполнении муниципального задания за проверяемы периоды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3D17BF" w:rsidRPr="003D17BF" w:rsidRDefault="003D17BF" w:rsidP="003D17BF">
      <w:pPr>
        <w:spacing w:after="0"/>
        <w:ind w:firstLine="709"/>
        <w:jc w:val="both"/>
        <w:rPr>
          <w:rFonts w:ascii="Times New Roman" w:hAnsi="Times New Roman" w:cs="Times New Roman"/>
          <w:sz w:val="28"/>
          <w:szCs w:val="28"/>
        </w:rPr>
      </w:pPr>
      <w:r w:rsidRPr="003D17BF">
        <w:rPr>
          <w:rFonts w:ascii="Times New Roman" w:hAnsi="Times New Roman" w:cs="Times New Roman"/>
          <w:sz w:val="28"/>
          <w:szCs w:val="28"/>
        </w:rPr>
        <w:t xml:space="preserve">Нарушения в сфере управления и распоряжения муниципальным имуществом городского </w:t>
      </w:r>
      <w:proofErr w:type="gramStart"/>
      <w:r w:rsidRPr="003D17BF">
        <w:rPr>
          <w:rFonts w:ascii="Times New Roman" w:hAnsi="Times New Roman" w:cs="Times New Roman"/>
          <w:sz w:val="28"/>
          <w:szCs w:val="28"/>
        </w:rPr>
        <w:t>округа</w:t>
      </w:r>
      <w:proofErr w:type="gramEnd"/>
      <w:r w:rsidRPr="003D17BF">
        <w:rPr>
          <w:rFonts w:ascii="Times New Roman" w:hAnsi="Times New Roman" w:cs="Times New Roman"/>
          <w:sz w:val="28"/>
          <w:szCs w:val="28"/>
        </w:rPr>
        <w:t xml:space="preserve"> ЗАТО Свободный, а именно:</w:t>
      </w:r>
    </w:p>
    <w:p w:rsidR="003D17BF" w:rsidRPr="003D17BF" w:rsidRDefault="003D17BF" w:rsidP="003D17BF">
      <w:pPr>
        <w:spacing w:after="0"/>
        <w:ind w:firstLine="709"/>
        <w:jc w:val="both"/>
        <w:rPr>
          <w:rFonts w:ascii="Times New Roman" w:hAnsi="Times New Roman" w:cs="Times New Roman"/>
          <w:sz w:val="28"/>
          <w:szCs w:val="28"/>
        </w:rPr>
      </w:pPr>
      <w:r w:rsidRPr="003D17BF">
        <w:rPr>
          <w:rFonts w:ascii="Times New Roman" w:hAnsi="Times New Roman" w:cs="Times New Roman"/>
          <w:sz w:val="28"/>
          <w:szCs w:val="28"/>
        </w:rPr>
        <w:t xml:space="preserve">- в нарушение статьи 131 Гражданского кодекса Российской Федерации и статьей 9 Федерального закона от 13.07.2015 № 218-ФЗ «О государственной регистрации недвижимости» (с изменениями): 1. Не произведена государственная регистрация права хозяйственного ведения на 124 объекта недвижимого имущества; выявлены расхождения и недостача в учете муниципального имущества, переданного в хозяйственное ведение - сумма недостающего оборудования по балансовой стоимости составила 1 628, 6 тыс. руб., сумма недостачи на основании анализа рыночных цен составила 7 016, 5 тыс. руб. в итоге сумма отсутствующего оборудования составила 8 645,2 тыс. руб.; выявлены бесхозные объекты электрохозяйства, сети электроснабжения, отсутствие в Реестре муниципального имущества объектов недвижимого имущества (МУП ЖКХ «Кедр» -инженерная инфраструктура (очистные сооружение); опора ЛЭП СВ 95-3,5 в количестве 4 шт.; производственное здание по адресу ул. Свободы, 19); уровень износа объектов коммунальной инфраструктуры составляет более 50 процентов, основные узлы и агрегаты объектов коммунального комплекса морально устарели и физически изношены, возможность увеличения пропускной способности сетей практически отсутствует; 2. На основании Реестра муниципального имущества и данных </w:t>
      </w:r>
      <w:proofErr w:type="spellStart"/>
      <w:r w:rsidRPr="003D17BF">
        <w:rPr>
          <w:rFonts w:ascii="Times New Roman" w:hAnsi="Times New Roman" w:cs="Times New Roman"/>
          <w:sz w:val="28"/>
          <w:szCs w:val="28"/>
        </w:rPr>
        <w:t>Россреестра</w:t>
      </w:r>
      <w:proofErr w:type="spellEnd"/>
      <w:r w:rsidRPr="003D17BF">
        <w:rPr>
          <w:rFonts w:ascii="Times New Roman" w:hAnsi="Times New Roman" w:cs="Times New Roman"/>
          <w:sz w:val="28"/>
          <w:szCs w:val="28"/>
        </w:rPr>
        <w:t xml:space="preserve"> на 2 объекта недвижимого имущества – здание гаража, 50,7 </w:t>
      </w:r>
      <w:proofErr w:type="spellStart"/>
      <w:r w:rsidRPr="003D17BF">
        <w:rPr>
          <w:rFonts w:ascii="Times New Roman" w:hAnsi="Times New Roman" w:cs="Times New Roman"/>
          <w:sz w:val="28"/>
          <w:szCs w:val="28"/>
        </w:rPr>
        <w:t>кв.м</w:t>
      </w:r>
      <w:proofErr w:type="spellEnd"/>
      <w:r w:rsidRPr="003D17BF">
        <w:rPr>
          <w:rFonts w:ascii="Times New Roman" w:hAnsi="Times New Roman" w:cs="Times New Roman"/>
          <w:sz w:val="28"/>
          <w:szCs w:val="28"/>
        </w:rPr>
        <w:t xml:space="preserve">; здание нежилое (подсобное здание хлебопекарни), 105,5 </w:t>
      </w:r>
      <w:proofErr w:type="spellStart"/>
      <w:r w:rsidRPr="003D17BF">
        <w:rPr>
          <w:rFonts w:ascii="Times New Roman" w:hAnsi="Times New Roman" w:cs="Times New Roman"/>
          <w:sz w:val="28"/>
          <w:szCs w:val="28"/>
        </w:rPr>
        <w:t>кв.м</w:t>
      </w:r>
      <w:proofErr w:type="spellEnd"/>
      <w:r w:rsidRPr="003D17BF">
        <w:rPr>
          <w:rFonts w:ascii="Times New Roman" w:hAnsi="Times New Roman" w:cs="Times New Roman"/>
          <w:sz w:val="28"/>
          <w:szCs w:val="28"/>
        </w:rPr>
        <w:t xml:space="preserve">.; общей площадью 156,2 </w:t>
      </w:r>
      <w:proofErr w:type="spellStart"/>
      <w:r w:rsidRPr="003D17BF">
        <w:rPr>
          <w:rFonts w:ascii="Times New Roman" w:hAnsi="Times New Roman" w:cs="Times New Roman"/>
          <w:sz w:val="28"/>
          <w:szCs w:val="28"/>
        </w:rPr>
        <w:t>кв.м</w:t>
      </w:r>
      <w:proofErr w:type="spellEnd"/>
      <w:r w:rsidRPr="003D17BF">
        <w:rPr>
          <w:rFonts w:ascii="Times New Roman" w:hAnsi="Times New Roman" w:cs="Times New Roman"/>
          <w:sz w:val="28"/>
          <w:szCs w:val="28"/>
        </w:rPr>
        <w:t xml:space="preserve">. - балансовой стоимостью 1 150,66 тыс. рублей не произведена государственная регистрация права оперативного управления (коды вида нарушений 3.14, 3.27 Классификатора нарушений, утвержденного Распоряжением Контрольного органа от 28.12.2017 №81); 3. Из Реестра муниципального имущества исчезло недвижимое имущество, закрепленное за МКУ ДО СЮТ постановлением главы городского округа ЗАТО Свободный от 14.07.2006 № 312 - ограждение по адресу п. Свободный, ул. Свободы, 19 (балансовая стоимость, в соответствии с оборотной ведомостью по нефинансовым активам, 674,51 </w:t>
      </w:r>
      <w:proofErr w:type="spellStart"/>
      <w:r w:rsidRPr="003D17BF">
        <w:rPr>
          <w:rFonts w:ascii="Times New Roman" w:hAnsi="Times New Roman" w:cs="Times New Roman"/>
          <w:sz w:val="28"/>
          <w:szCs w:val="28"/>
        </w:rPr>
        <w:t>тыс.руб</w:t>
      </w:r>
      <w:proofErr w:type="spellEnd"/>
      <w:r w:rsidRPr="003D17BF">
        <w:rPr>
          <w:rFonts w:ascii="Times New Roman" w:hAnsi="Times New Roman" w:cs="Times New Roman"/>
          <w:sz w:val="28"/>
          <w:szCs w:val="28"/>
        </w:rPr>
        <w:t xml:space="preserve">.), </w:t>
      </w:r>
      <w:r w:rsidRPr="003D17BF">
        <w:rPr>
          <w:rFonts w:ascii="Times New Roman" w:hAnsi="Times New Roman" w:cs="Times New Roman"/>
          <w:sz w:val="28"/>
          <w:szCs w:val="28"/>
        </w:rPr>
        <w:lastRenderedPageBreak/>
        <w:t xml:space="preserve">а в отношении здания нежилого (подсобное здание хлебопекарни), 105,5 </w:t>
      </w:r>
      <w:proofErr w:type="spellStart"/>
      <w:r w:rsidRPr="003D17BF">
        <w:rPr>
          <w:rFonts w:ascii="Times New Roman" w:hAnsi="Times New Roman" w:cs="Times New Roman"/>
          <w:sz w:val="28"/>
          <w:szCs w:val="28"/>
        </w:rPr>
        <w:t>кв.м</w:t>
      </w:r>
      <w:proofErr w:type="spellEnd"/>
      <w:r w:rsidRPr="003D17BF">
        <w:rPr>
          <w:rFonts w:ascii="Times New Roman" w:hAnsi="Times New Roman" w:cs="Times New Roman"/>
          <w:sz w:val="28"/>
          <w:szCs w:val="28"/>
        </w:rPr>
        <w:t>, которое является муниципальной собственностью и было передано в хозяйственное ведение МУП ЖКХ «Кедр» постановлением главы муниципального ЗАТО Свободный Свердловской области от 11.10.2004 № 340, документы о закреплении на праве оперативного управления отсутствуют;</w:t>
      </w:r>
    </w:p>
    <w:p w:rsidR="003D17BF" w:rsidRPr="003D17BF" w:rsidRDefault="003D17BF" w:rsidP="003D17BF">
      <w:pPr>
        <w:spacing w:after="0"/>
        <w:ind w:firstLine="709"/>
        <w:jc w:val="both"/>
        <w:rPr>
          <w:rFonts w:ascii="Times New Roman" w:hAnsi="Times New Roman" w:cs="Times New Roman"/>
          <w:sz w:val="28"/>
          <w:szCs w:val="28"/>
        </w:rPr>
      </w:pPr>
      <w:r w:rsidRPr="003D17BF">
        <w:rPr>
          <w:rFonts w:ascii="Times New Roman" w:hAnsi="Times New Roman" w:cs="Times New Roman"/>
          <w:sz w:val="28"/>
          <w:szCs w:val="28"/>
        </w:rPr>
        <w:t>- в нарушение приказа Минтранса РФ № 150 отсутствие документа технического учета дорог и сооружений, определяющим фактическое состояние автомобильных дорог и дорожных сооружений на протяжении всего срока службы и необходимым для обеспечения безопасности дорожного движения - технические паспорта на автомобильные дороги;</w:t>
      </w:r>
    </w:p>
    <w:p w:rsidR="003D17BF" w:rsidRPr="003D17BF" w:rsidRDefault="003D17BF" w:rsidP="003D17BF">
      <w:pPr>
        <w:spacing w:after="0"/>
        <w:ind w:firstLine="709"/>
        <w:jc w:val="both"/>
        <w:rPr>
          <w:rFonts w:ascii="Times New Roman" w:hAnsi="Times New Roman" w:cs="Times New Roman"/>
          <w:sz w:val="28"/>
          <w:szCs w:val="28"/>
        </w:rPr>
      </w:pPr>
      <w:r w:rsidRPr="003D17BF">
        <w:rPr>
          <w:rFonts w:ascii="Times New Roman" w:hAnsi="Times New Roman" w:cs="Times New Roman"/>
          <w:sz w:val="28"/>
          <w:szCs w:val="28"/>
        </w:rPr>
        <w:t xml:space="preserve">- установлено, что паспортизация автомобильных дорог, расположенных в границе городского </w:t>
      </w:r>
      <w:proofErr w:type="gramStart"/>
      <w:r w:rsidRPr="003D17BF">
        <w:rPr>
          <w:rFonts w:ascii="Times New Roman" w:hAnsi="Times New Roman" w:cs="Times New Roman"/>
          <w:sz w:val="28"/>
          <w:szCs w:val="28"/>
        </w:rPr>
        <w:t>округа</w:t>
      </w:r>
      <w:proofErr w:type="gramEnd"/>
      <w:r w:rsidRPr="003D17BF">
        <w:rPr>
          <w:rFonts w:ascii="Times New Roman" w:hAnsi="Times New Roman" w:cs="Times New Roman"/>
          <w:sz w:val="28"/>
          <w:szCs w:val="28"/>
        </w:rPr>
        <w:t xml:space="preserve"> ЗАТО Свободный, не проводилась в 2019, 2020 годах. Паспортизация автомобильных дорог проводится с целью получения данных о наличии дорог и дорожных сооружений, их протяженности и техническом состоянии для рационального планирования работ по строительству, реконструкции, ремонту и содержанию дорог;</w:t>
      </w:r>
    </w:p>
    <w:p w:rsidR="003D17BF" w:rsidRPr="003D17BF" w:rsidRDefault="003D17BF" w:rsidP="003D17BF">
      <w:pPr>
        <w:spacing w:after="0"/>
        <w:ind w:firstLine="709"/>
        <w:jc w:val="both"/>
        <w:rPr>
          <w:rFonts w:ascii="Times New Roman" w:hAnsi="Times New Roman" w:cs="Times New Roman"/>
          <w:sz w:val="28"/>
          <w:szCs w:val="28"/>
        </w:rPr>
      </w:pPr>
      <w:r w:rsidRPr="003D17BF">
        <w:rPr>
          <w:rFonts w:ascii="Times New Roman" w:hAnsi="Times New Roman" w:cs="Times New Roman"/>
          <w:sz w:val="28"/>
          <w:szCs w:val="28"/>
        </w:rPr>
        <w:t>- отсутствие контроля за обеспечением сохранности автомобильных дорог, не определён размер вреда, причиняемого тяжеловесными транспортными средствами при движении по автомобильным дорогам местного значения, вред, причиняемый тяжеловесными транспортными средствами, не начислялся и не взимался, специальные разрешения на движение транспортных средств не выдавались.</w:t>
      </w:r>
    </w:p>
    <w:p w:rsidR="003D17BF" w:rsidRPr="003D17BF" w:rsidRDefault="003D17BF" w:rsidP="003D17BF">
      <w:pPr>
        <w:spacing w:after="0"/>
        <w:ind w:firstLine="709"/>
        <w:jc w:val="both"/>
        <w:rPr>
          <w:rFonts w:ascii="Times New Roman" w:hAnsi="Times New Roman" w:cs="Times New Roman"/>
          <w:sz w:val="28"/>
          <w:szCs w:val="28"/>
        </w:rPr>
      </w:pPr>
      <w:r w:rsidRPr="003D17BF">
        <w:rPr>
          <w:rFonts w:ascii="Times New Roman" w:hAnsi="Times New Roman" w:cs="Times New Roman"/>
          <w:sz w:val="28"/>
          <w:szCs w:val="28"/>
        </w:rPr>
        <w:t>Нарушения по полноте и своевременности поступления денежных средств в местный бюджет по источникам неналоговых доходов: не перечислены платежи в местный бюджет по до-ходам от использования имущества, находящегося в муниципальной собственности (плата за на-ем, арендная плата за использование объектов нежилого фонда), сумма задолженности составляла на 01.10.2021 г. – 34 293,5 тыс. руб. за просроченные платежи сумма пени составила на 01.10.2021 г.- 3 872,9 тыс. руб., что является упущенной выгодой бюджета городского округа;</w:t>
      </w:r>
    </w:p>
    <w:p w:rsidR="003D17BF" w:rsidRPr="003D17BF" w:rsidRDefault="003D17BF" w:rsidP="003D17BF">
      <w:pPr>
        <w:spacing w:after="0"/>
        <w:ind w:firstLine="709"/>
        <w:jc w:val="both"/>
        <w:rPr>
          <w:rFonts w:ascii="Times New Roman" w:hAnsi="Times New Roman" w:cs="Times New Roman"/>
          <w:sz w:val="28"/>
          <w:szCs w:val="28"/>
        </w:rPr>
      </w:pPr>
      <w:r w:rsidRPr="003D17BF">
        <w:rPr>
          <w:rFonts w:ascii="Times New Roman" w:hAnsi="Times New Roman" w:cs="Times New Roman"/>
          <w:sz w:val="28"/>
          <w:szCs w:val="28"/>
        </w:rPr>
        <w:t>- администрацией городского округа не в полной мере исполняются полномочия администратора доходов местного бюджета, установленные пунктом 2 статьей 160.1 БК:</w:t>
      </w:r>
    </w:p>
    <w:p w:rsidR="003D17BF" w:rsidRPr="003D17BF" w:rsidRDefault="003D17BF" w:rsidP="003D17BF">
      <w:pPr>
        <w:spacing w:after="0"/>
        <w:ind w:firstLine="709"/>
        <w:jc w:val="both"/>
        <w:rPr>
          <w:rFonts w:ascii="Times New Roman" w:hAnsi="Times New Roman" w:cs="Times New Roman"/>
          <w:sz w:val="28"/>
          <w:szCs w:val="28"/>
        </w:rPr>
      </w:pPr>
      <w:r w:rsidRPr="003D17BF">
        <w:rPr>
          <w:rFonts w:ascii="Times New Roman" w:hAnsi="Times New Roman" w:cs="Times New Roman"/>
          <w:sz w:val="28"/>
          <w:szCs w:val="28"/>
        </w:rPr>
        <w:t>- не осуществляется контроль за своевременностью платежей в местный бюджет по доходам от использования имущества, находящегося в муниципальной собственности;</w:t>
      </w:r>
    </w:p>
    <w:p w:rsidR="003D17BF" w:rsidRPr="003D17BF" w:rsidRDefault="003D17BF" w:rsidP="003D17BF">
      <w:pPr>
        <w:spacing w:after="0"/>
        <w:ind w:firstLine="709"/>
        <w:jc w:val="both"/>
        <w:rPr>
          <w:rFonts w:ascii="Times New Roman" w:hAnsi="Times New Roman" w:cs="Times New Roman"/>
          <w:sz w:val="28"/>
          <w:szCs w:val="28"/>
        </w:rPr>
      </w:pPr>
      <w:r w:rsidRPr="003D17BF">
        <w:rPr>
          <w:rFonts w:ascii="Times New Roman" w:hAnsi="Times New Roman" w:cs="Times New Roman"/>
          <w:sz w:val="28"/>
          <w:szCs w:val="28"/>
        </w:rPr>
        <w:t>Нарушения в области бухгалтерского учета:</w:t>
      </w:r>
    </w:p>
    <w:p w:rsidR="003D17BF" w:rsidRPr="003D17BF" w:rsidRDefault="00A04842" w:rsidP="003D17B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17BF" w:rsidRPr="003D17BF">
        <w:rPr>
          <w:rFonts w:ascii="Times New Roman" w:hAnsi="Times New Roman" w:cs="Times New Roman"/>
          <w:sz w:val="28"/>
          <w:szCs w:val="28"/>
        </w:rPr>
        <w:t xml:space="preserve">нарушение Федерального закона от 06.12.2011 № 402-ФЗ «О бухгалтерском учете» (с изменения-ми), Положения по бухгалтерскому учету «Учет основных средств» ПБУ 6/01, утвержденного приказом Минфина РФ от 30.03.2001 № 26н: не отражено в бухгалтерском учете 5 объектов не-движимого имущества в хозяйственном ведение стоимостью 2 668,1 тыс. руб., 3 объекта движимого имущества стоимостью 1 447,2 тыс. руб. (МУП ЖКХ «Кедр»); нарушение пункта 27 Приказа Минфина РФ от 06.07.1999 N 43н "Об утверждении Положения по бухгалтерскому учету "Бухгалтерская отчетность организации" (ПБУ 4/99)" в муниципальном предприятии отсутствовали пояснения к бухгалтерскому балансу и отчету о прибылях и убытках, нарушение пп.6.3 п.6 Указания Банка России от 11.03.2014г. № 3210-У «О </w:t>
      </w:r>
      <w:r w:rsidR="003D17BF" w:rsidRPr="003D17BF">
        <w:rPr>
          <w:rFonts w:ascii="Times New Roman" w:hAnsi="Times New Roman" w:cs="Times New Roman"/>
          <w:sz w:val="28"/>
          <w:szCs w:val="28"/>
        </w:rPr>
        <w:lastRenderedPageBreak/>
        <w:t xml:space="preserve">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наличные денежные средства, полученные от населения за оплату жилищно-коммунальных услуг, на расчетный счет предприятия не сдавались, а выдавались в подотчет физическим лицам (главному бухгалтеру, заместителю главного бухгалтера и т.д.) и вносились на личные банковские карты этих лиц; при проверке структуры фонда оплаты труда муниципальных учреждений в нарушение подпункта «б» статьи 38 главы XI «Особенности формирования систем оплаты труда работников государственных и муниципальных учреждений в сфере культуры», статьи 36 главы IX «Особенности формирования систем оплаты труда работников сферы образования» была выявлена низкая доля окладной части работников (в целях развития кадрового потенциала, повышения престижности и привлекательности работы педагогических и иных работников доля окладной части оплаты труда должна быть установлена в размере не менее 70% , работников культуры - не менее 50% заработной платы; в нарушение Единым рекомендациям, пункта 12 Положения «Об оплате труда работников муниципального учреждения культуры городского округа ЗАТО Свободный», утверждённого решением Думы городского округа от 28.03.2018г №19/11, предельная доля оплаты труда работников административно-управленческого (директор, заместитель директора, главный бухгалтер) и вспомогательного персонала в фактическом фонде оплаты труда муниципальных учреждений в 2019-2020 годах составила более 40%; в нарушение Приказа Минфина РФ от 30.03.2015г. № 52н по составлению и заполнению расчетно-платежных ведомостей (ф.0504401) без подписи руководителя, в нарушение Постановления Правительства РФ от 24.12.2007г. №922 «Об особенностях порядка исчисления средней заработной платы», нарушался порядок исчисления средней заработной платы при расчете отпускных, премия по итогам работы за год при определении среднего заработка не учитывалась пропорционально времени, отработанному в расчетном периоде, что свидетельствует о неэффективном расходовании бюджетных средств, выявлена недоплата до минимального размера оплаты труда работникам: сумма недоплаты составила 6900,66 руб. (Код вида нарушений 1.2.95 Классификатора нарушений, утвержденного Распоряжением Контрольного органа от 28.12.2017 №81); не все объекты движимого имущества, введенные в эксплуатацию, являющиеся основными средствами стоимостью до 10 000 рублей включительно, отражены на </w:t>
      </w:r>
      <w:proofErr w:type="spellStart"/>
      <w:r w:rsidR="003D17BF" w:rsidRPr="003D17BF">
        <w:rPr>
          <w:rFonts w:ascii="Times New Roman" w:hAnsi="Times New Roman" w:cs="Times New Roman"/>
          <w:sz w:val="28"/>
          <w:szCs w:val="28"/>
        </w:rPr>
        <w:t>забалансовом</w:t>
      </w:r>
      <w:proofErr w:type="spellEnd"/>
      <w:r w:rsidR="003D17BF" w:rsidRPr="003D17BF">
        <w:rPr>
          <w:rFonts w:ascii="Times New Roman" w:hAnsi="Times New Roman" w:cs="Times New Roman"/>
          <w:sz w:val="28"/>
          <w:szCs w:val="28"/>
        </w:rPr>
        <w:t xml:space="preserve"> счет 21- «Основные средства в эксплуатации».</w:t>
      </w:r>
    </w:p>
    <w:p w:rsidR="003D17BF" w:rsidRPr="003D17BF" w:rsidRDefault="003D17BF" w:rsidP="003D17BF">
      <w:pPr>
        <w:spacing w:after="0"/>
        <w:ind w:firstLine="709"/>
        <w:jc w:val="both"/>
        <w:rPr>
          <w:rFonts w:ascii="Times New Roman" w:hAnsi="Times New Roman" w:cs="Times New Roman"/>
          <w:sz w:val="28"/>
          <w:szCs w:val="28"/>
        </w:rPr>
      </w:pPr>
      <w:r w:rsidRPr="003D17BF">
        <w:rPr>
          <w:rFonts w:ascii="Times New Roman" w:hAnsi="Times New Roman" w:cs="Times New Roman"/>
          <w:sz w:val="28"/>
          <w:szCs w:val="28"/>
        </w:rPr>
        <w:t>Неправомерное расходование средств предприятия в сумме 741 140,51 рублей: МУП ЖКХ «Кедр» - оплата платного обучения (получение высшего образования) за счет средств, поступивших в кассу Предприятия от населения за жилищно-коммунальные услуги, выданных в подотчет главному бухгалтеру и заместителю главного бухгалтера и перечисленных с их банковских карт на счет высших учебных заведений;</w:t>
      </w:r>
    </w:p>
    <w:p w:rsidR="003D17BF" w:rsidRPr="003D17BF" w:rsidRDefault="003D17BF" w:rsidP="003D17BF">
      <w:pPr>
        <w:spacing w:after="0"/>
        <w:ind w:firstLine="709"/>
        <w:jc w:val="both"/>
        <w:rPr>
          <w:rFonts w:ascii="Times New Roman" w:hAnsi="Times New Roman" w:cs="Times New Roman"/>
          <w:sz w:val="28"/>
          <w:szCs w:val="28"/>
        </w:rPr>
      </w:pPr>
      <w:r w:rsidRPr="003D17BF">
        <w:rPr>
          <w:rFonts w:ascii="Times New Roman" w:hAnsi="Times New Roman" w:cs="Times New Roman"/>
          <w:sz w:val="28"/>
          <w:szCs w:val="28"/>
        </w:rPr>
        <w:t>Аудит закупок:</w:t>
      </w:r>
    </w:p>
    <w:p w:rsidR="003D17BF" w:rsidRPr="003D17BF" w:rsidRDefault="003D17BF" w:rsidP="003D17BF">
      <w:pPr>
        <w:spacing w:after="0"/>
        <w:ind w:firstLine="709"/>
        <w:jc w:val="both"/>
        <w:rPr>
          <w:rFonts w:ascii="Times New Roman" w:hAnsi="Times New Roman" w:cs="Times New Roman"/>
          <w:sz w:val="28"/>
          <w:szCs w:val="28"/>
        </w:rPr>
      </w:pPr>
      <w:r w:rsidRPr="003D17BF">
        <w:rPr>
          <w:rFonts w:ascii="Times New Roman" w:hAnsi="Times New Roman" w:cs="Times New Roman"/>
          <w:sz w:val="28"/>
          <w:szCs w:val="28"/>
        </w:rPr>
        <w:t>- выявлены случаи неприменения федеральных законов от 18.07.2011г. №223-ФЗ «О закупках товаров, работ, услуг отдельными видами юридических лиц» и от 05.04.2013г. №44-ФЗ «О контрактной системе в сфере закупок товаров, работ, услуг для обеспечения государственных и муниципальных нужд» с целью снижения рас</w:t>
      </w:r>
      <w:r w:rsidRPr="003D17BF">
        <w:rPr>
          <w:rFonts w:ascii="Times New Roman" w:hAnsi="Times New Roman" w:cs="Times New Roman"/>
          <w:sz w:val="28"/>
          <w:szCs w:val="28"/>
        </w:rPr>
        <w:lastRenderedPageBreak/>
        <w:t>ходов при осуществлении закупок - осуществлялись перечисления индивидуальным предпринимателям, юридическим лицам за различные товарно-материальные ценности и услуги без применения федеральных законов;</w:t>
      </w:r>
    </w:p>
    <w:p w:rsidR="003D17BF" w:rsidRPr="003D17BF" w:rsidRDefault="003D17BF" w:rsidP="003D17BF">
      <w:pPr>
        <w:spacing w:after="0"/>
        <w:ind w:firstLine="709"/>
        <w:jc w:val="both"/>
        <w:rPr>
          <w:rFonts w:ascii="Times New Roman" w:hAnsi="Times New Roman" w:cs="Times New Roman"/>
          <w:sz w:val="28"/>
          <w:szCs w:val="28"/>
        </w:rPr>
      </w:pPr>
      <w:r w:rsidRPr="003D17BF">
        <w:rPr>
          <w:rFonts w:ascii="Times New Roman" w:hAnsi="Times New Roman" w:cs="Times New Roman"/>
          <w:sz w:val="28"/>
          <w:szCs w:val="28"/>
        </w:rPr>
        <w:t xml:space="preserve">- в ходе выборочной проверки по вопросу правомерности осуществления закупок выявлены закупки на цели, не соответствующие уставной деятельности учреждения (Учреждение культуры - продукты питания, оборудование для кухни) - код вида нарушения 1.2.46 Классификатора нарушений, утвержденного Распоряжением Контрольного органа от 28.12.2017 №81;  </w:t>
      </w:r>
    </w:p>
    <w:p w:rsidR="00A04842" w:rsidRDefault="003D17BF" w:rsidP="00A04842">
      <w:pPr>
        <w:spacing w:after="0"/>
        <w:ind w:firstLine="709"/>
        <w:jc w:val="both"/>
        <w:rPr>
          <w:rFonts w:ascii="Times New Roman" w:hAnsi="Times New Roman" w:cs="Times New Roman"/>
          <w:sz w:val="28"/>
          <w:szCs w:val="28"/>
        </w:rPr>
      </w:pPr>
      <w:r w:rsidRPr="003D17BF">
        <w:rPr>
          <w:rFonts w:ascii="Times New Roman" w:hAnsi="Times New Roman" w:cs="Times New Roman"/>
          <w:sz w:val="28"/>
          <w:szCs w:val="28"/>
        </w:rPr>
        <w:t>- не соблюдены требования к исполнительной документации по муниципальным контрактам, к выполнению всех обязательств по срокам, качеству, объемам выполненных работ и услуг, надлежащему оформлению документов по муниципальным контрактам.</w:t>
      </w:r>
    </w:p>
    <w:p w:rsidR="00A04842" w:rsidRPr="00A04842" w:rsidRDefault="00A04842" w:rsidP="00A04842">
      <w:pPr>
        <w:spacing w:after="0"/>
        <w:ind w:firstLine="709"/>
        <w:jc w:val="both"/>
        <w:rPr>
          <w:rFonts w:ascii="Times New Roman" w:eastAsia="Times New Roman" w:hAnsi="Times New Roman" w:cs="Times New Roman"/>
          <w:sz w:val="28"/>
          <w:szCs w:val="28"/>
          <w:lang w:eastAsia="ru-RU"/>
        </w:rPr>
      </w:pPr>
      <w:r w:rsidRPr="00A04842">
        <w:rPr>
          <w:rFonts w:ascii="Times New Roman" w:eastAsia="Times New Roman" w:hAnsi="Times New Roman" w:cs="Times New Roman"/>
          <w:sz w:val="28"/>
          <w:szCs w:val="28"/>
          <w:lang w:eastAsia="ru-RU"/>
        </w:rPr>
        <w:t>На контроле исполнения в 2022 году:</w:t>
      </w:r>
    </w:p>
    <w:p w:rsidR="00A04842" w:rsidRPr="00A04842" w:rsidRDefault="00A04842" w:rsidP="00A04842">
      <w:pPr>
        <w:pStyle w:val="a3"/>
        <w:spacing w:before="0" w:beforeAutospacing="0" w:after="0" w:afterAutospacing="0"/>
        <w:rPr>
          <w:sz w:val="28"/>
          <w:szCs w:val="28"/>
        </w:rPr>
      </w:pPr>
      <w:r w:rsidRPr="00A04842">
        <w:rPr>
          <w:sz w:val="28"/>
          <w:szCs w:val="28"/>
        </w:rPr>
        <w:t>- предписание от 25.03.2021 № 25, выданное МУП ЖКХ «Кедр» - не произведена государственная регистрации права (хозяйственное ведение) на объекты недвижимого имущества, не возвращены денежные средства по о</w:t>
      </w:r>
      <w:r w:rsidRPr="00A04842">
        <w:rPr>
          <w:bCs/>
          <w:sz w:val="28"/>
          <w:szCs w:val="28"/>
        </w:rPr>
        <w:t>плате платного обучения сотрудников предприятия, не произведена сверка с реестром муниципального имущества.</w:t>
      </w:r>
    </w:p>
    <w:p w:rsidR="00A04842" w:rsidRPr="00A04842" w:rsidRDefault="00A04842" w:rsidP="00A04842">
      <w:pPr>
        <w:pStyle w:val="a3"/>
        <w:spacing w:before="0" w:beforeAutospacing="0" w:after="0" w:afterAutospacing="0"/>
        <w:rPr>
          <w:sz w:val="28"/>
          <w:szCs w:val="28"/>
        </w:rPr>
      </w:pPr>
      <w:r w:rsidRPr="00A04842">
        <w:rPr>
          <w:sz w:val="28"/>
          <w:szCs w:val="28"/>
        </w:rPr>
        <w:t>- представление от 10.06.2021 № 55, выданное администрации городского округа. От администрации получено письмо от 09.08.2021 № 66-04-2072 со сроками реализации устранения нарушений и актуализации муниципальной программы «Развитие городского хозяйства».</w:t>
      </w:r>
    </w:p>
    <w:p w:rsidR="00A04842" w:rsidRPr="00A04842" w:rsidRDefault="00A04842" w:rsidP="00A04842">
      <w:pPr>
        <w:pStyle w:val="a3"/>
        <w:spacing w:before="0" w:beforeAutospacing="0" w:after="0" w:afterAutospacing="0"/>
        <w:rPr>
          <w:sz w:val="28"/>
          <w:szCs w:val="28"/>
        </w:rPr>
      </w:pPr>
      <w:r w:rsidRPr="00A04842">
        <w:rPr>
          <w:sz w:val="28"/>
          <w:szCs w:val="28"/>
        </w:rPr>
        <w:t>- предписание от 04.08.2021 № 70, выданное МБУК ДК «Свободный». Получен План по устранению выявленных недостатков. Со стороны Учредителя (администрации городского округа) в ответ на информационное письмо от 05.08.2021 № 71 по осуществлению и проведению работы, в целях устранения выявленных нарушений в проверяемом учреждении разработанных документов и предложений в Контрольный орган не поступило.</w:t>
      </w:r>
    </w:p>
    <w:p w:rsidR="00A04842" w:rsidRPr="00A04842" w:rsidRDefault="00A04842" w:rsidP="00A04842">
      <w:pPr>
        <w:pStyle w:val="a3"/>
        <w:spacing w:before="0" w:beforeAutospacing="0" w:after="0" w:afterAutospacing="0"/>
        <w:rPr>
          <w:sz w:val="28"/>
          <w:szCs w:val="28"/>
        </w:rPr>
      </w:pPr>
      <w:r w:rsidRPr="00A04842">
        <w:rPr>
          <w:sz w:val="28"/>
          <w:szCs w:val="28"/>
        </w:rPr>
        <w:t>- представление от 19.10.2021 № 87, выданное администрации городского округа. Получено письмо от администрации 01.12.2021 № 66-04-3134 со сроками реализации устранения нарушений до 01.03.2022 года, актуализированные документы не поступали.</w:t>
      </w:r>
    </w:p>
    <w:p w:rsidR="000742EC" w:rsidRPr="00E01867" w:rsidRDefault="00DA16B3" w:rsidP="00A04842">
      <w:pPr>
        <w:pStyle w:val="a3"/>
        <w:spacing w:before="0" w:beforeAutospacing="0" w:after="0" w:afterAutospacing="0"/>
        <w:rPr>
          <w:sz w:val="28"/>
          <w:szCs w:val="28"/>
        </w:rPr>
      </w:pPr>
      <w:r>
        <w:rPr>
          <w:sz w:val="28"/>
          <w:szCs w:val="28"/>
        </w:rPr>
        <w:t xml:space="preserve">       </w:t>
      </w:r>
      <w:r w:rsidR="000742EC" w:rsidRPr="00E01867">
        <w:rPr>
          <w:sz w:val="28"/>
          <w:szCs w:val="28"/>
        </w:rPr>
        <w:t>За 20</w:t>
      </w:r>
      <w:r w:rsidR="002A4ABB">
        <w:rPr>
          <w:sz w:val="28"/>
          <w:szCs w:val="28"/>
        </w:rPr>
        <w:t>2</w:t>
      </w:r>
      <w:r w:rsidR="00A04842">
        <w:rPr>
          <w:sz w:val="28"/>
          <w:szCs w:val="28"/>
        </w:rPr>
        <w:t>1</w:t>
      </w:r>
      <w:r w:rsidR="000742EC" w:rsidRPr="00E01867">
        <w:rPr>
          <w:sz w:val="28"/>
          <w:szCs w:val="28"/>
        </w:rPr>
        <w:t xml:space="preserve"> год Контрольным органом проведено </w:t>
      </w:r>
      <w:r w:rsidR="00A04842">
        <w:rPr>
          <w:sz w:val="28"/>
          <w:szCs w:val="28"/>
        </w:rPr>
        <w:t>47</w:t>
      </w:r>
      <w:r w:rsidR="000742EC" w:rsidRPr="00E01867">
        <w:rPr>
          <w:sz w:val="28"/>
          <w:szCs w:val="28"/>
        </w:rPr>
        <w:t xml:space="preserve"> экспертно-аналитических мероприятия с подготовкой экспертных заключений, из них: </w:t>
      </w:r>
    </w:p>
    <w:p w:rsidR="00A04842" w:rsidRPr="00A04842" w:rsidRDefault="00A04842" w:rsidP="00A04842">
      <w:pPr>
        <w:pStyle w:val="a3"/>
        <w:spacing w:before="0" w:beforeAutospacing="0" w:after="0" w:afterAutospacing="0"/>
        <w:rPr>
          <w:sz w:val="28"/>
          <w:szCs w:val="28"/>
        </w:rPr>
      </w:pPr>
      <w:r w:rsidRPr="00A04842">
        <w:rPr>
          <w:sz w:val="28"/>
          <w:szCs w:val="28"/>
        </w:rPr>
        <w:t>а) по проектам нормативных правовых актов – 23;</w:t>
      </w:r>
    </w:p>
    <w:p w:rsidR="00A04842" w:rsidRPr="00A04842" w:rsidRDefault="00A04842" w:rsidP="00A04842">
      <w:pPr>
        <w:pStyle w:val="a3"/>
        <w:spacing w:before="0" w:beforeAutospacing="0" w:after="0" w:afterAutospacing="0"/>
        <w:rPr>
          <w:sz w:val="28"/>
          <w:szCs w:val="28"/>
        </w:rPr>
      </w:pPr>
      <w:r w:rsidRPr="00A04842">
        <w:rPr>
          <w:sz w:val="28"/>
          <w:szCs w:val="28"/>
        </w:rPr>
        <w:t>б) по исполнению местного бюджета в 2021 году – 20;</w:t>
      </w:r>
    </w:p>
    <w:p w:rsidR="00A04842" w:rsidRPr="00A04842" w:rsidRDefault="00A04842" w:rsidP="00A04842">
      <w:pPr>
        <w:pStyle w:val="a3"/>
        <w:spacing w:before="0" w:beforeAutospacing="0" w:after="0" w:afterAutospacing="0"/>
        <w:rPr>
          <w:sz w:val="28"/>
          <w:szCs w:val="28"/>
        </w:rPr>
      </w:pPr>
      <w:r w:rsidRPr="00A04842">
        <w:rPr>
          <w:sz w:val="28"/>
          <w:szCs w:val="28"/>
        </w:rPr>
        <w:t>в) по муниципальным программам – 2;</w:t>
      </w:r>
    </w:p>
    <w:p w:rsidR="00A04842" w:rsidRDefault="00A04842" w:rsidP="00A04842">
      <w:pPr>
        <w:pStyle w:val="a3"/>
        <w:spacing w:before="0" w:beforeAutospacing="0" w:after="0" w:afterAutospacing="0"/>
        <w:rPr>
          <w:sz w:val="28"/>
          <w:szCs w:val="28"/>
        </w:rPr>
      </w:pPr>
      <w:r w:rsidRPr="00A04842">
        <w:rPr>
          <w:sz w:val="28"/>
          <w:szCs w:val="28"/>
        </w:rPr>
        <w:t xml:space="preserve">г) по проекту местного бюджета на 2022 год и плановый период 2023, 2024 </w:t>
      </w:r>
      <w:proofErr w:type="spellStart"/>
      <w:r w:rsidRPr="00A04842">
        <w:rPr>
          <w:sz w:val="28"/>
          <w:szCs w:val="28"/>
        </w:rPr>
        <w:t>г.г</w:t>
      </w:r>
      <w:proofErr w:type="spellEnd"/>
      <w:r w:rsidRPr="00A04842">
        <w:rPr>
          <w:sz w:val="28"/>
          <w:szCs w:val="28"/>
        </w:rPr>
        <w:t>. – 2.</w:t>
      </w:r>
    </w:p>
    <w:p w:rsidR="000742EC" w:rsidRPr="00E01867" w:rsidRDefault="000742EC" w:rsidP="00A04842">
      <w:pPr>
        <w:pStyle w:val="a3"/>
        <w:spacing w:before="0" w:beforeAutospacing="0" w:after="0" w:afterAutospacing="0"/>
        <w:rPr>
          <w:sz w:val="28"/>
          <w:szCs w:val="28"/>
        </w:rPr>
      </w:pPr>
      <w:r w:rsidRPr="00E01867">
        <w:rPr>
          <w:sz w:val="28"/>
          <w:szCs w:val="28"/>
        </w:rPr>
        <w:t>Проведена внешняя проверка отчета об исполнении б</w:t>
      </w:r>
      <w:r w:rsidR="00FC5AAB">
        <w:rPr>
          <w:sz w:val="28"/>
          <w:szCs w:val="28"/>
        </w:rPr>
        <w:t>юджета городского округа за 20</w:t>
      </w:r>
      <w:r w:rsidR="00A04842">
        <w:rPr>
          <w:sz w:val="28"/>
          <w:szCs w:val="28"/>
        </w:rPr>
        <w:t>20</w:t>
      </w:r>
      <w:r w:rsidRPr="00E01867">
        <w:rPr>
          <w:sz w:val="28"/>
          <w:szCs w:val="28"/>
        </w:rPr>
        <w:t xml:space="preserve"> год и экспертиза на проект решения Думы о бюджете городского округа на 202</w:t>
      </w:r>
      <w:r w:rsidR="00A04842">
        <w:rPr>
          <w:sz w:val="28"/>
          <w:szCs w:val="28"/>
        </w:rPr>
        <w:t>2</w:t>
      </w:r>
      <w:r w:rsidRPr="00E01867">
        <w:rPr>
          <w:sz w:val="28"/>
          <w:szCs w:val="28"/>
        </w:rPr>
        <w:t xml:space="preserve"> год и плановый период 202</w:t>
      </w:r>
      <w:r w:rsidR="00A04842">
        <w:rPr>
          <w:sz w:val="28"/>
          <w:szCs w:val="28"/>
        </w:rPr>
        <w:t>3</w:t>
      </w:r>
      <w:r w:rsidR="00FC5AAB">
        <w:rPr>
          <w:sz w:val="28"/>
          <w:szCs w:val="28"/>
        </w:rPr>
        <w:t xml:space="preserve"> и </w:t>
      </w:r>
      <w:r w:rsidRPr="00E01867">
        <w:rPr>
          <w:sz w:val="28"/>
          <w:szCs w:val="28"/>
        </w:rPr>
        <w:t>202</w:t>
      </w:r>
      <w:r w:rsidR="00A04842">
        <w:rPr>
          <w:sz w:val="28"/>
          <w:szCs w:val="28"/>
        </w:rPr>
        <w:t>4</w:t>
      </w:r>
      <w:r w:rsidRPr="00E01867">
        <w:rPr>
          <w:sz w:val="28"/>
          <w:szCs w:val="28"/>
        </w:rPr>
        <w:t xml:space="preserve"> годов.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Отчеты по результатам проверки рассматриваются на заседаниях Думы городского округа, опубликовываются в газете «Свободные вести» и размещаются на официальном сайте Думы городского округа в сети Интернет. В случае выявления </w:t>
      </w:r>
      <w:r w:rsidR="000742EC" w:rsidRPr="00E01867">
        <w:rPr>
          <w:sz w:val="28"/>
          <w:szCs w:val="28"/>
        </w:rPr>
        <w:lastRenderedPageBreak/>
        <w:t xml:space="preserve">каких-либо замечаний или нарушений в расходовании бюджетных средств принимаются конкретные меры по их устранению.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Так как местное самоуправление – это самая близкая власть к людям, основа народовластия. Во многом от эффективности работы местного самоуправления напрямую зависит то, как люди воспринимают власть в целом. Это налагает на нас дополнительную ответственность перед государством и обществом. Органы местного самоуправления обеспечивают качество жизни людей, создают комфортную среду для социальной и профессиональной самореализации граждан. Помнят, что муниципалитет – это, прежде всего люди, живущие в нем. Люди, могут и хотят участвовать в решении вопросов местного значения.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На сегодняшний день есть еще много проблем и вопросов, требующих решения. На все эти и другие насущные и важные проблемы обеспечения жизни населения и направлены приоритеты деятельности Думы городского </w:t>
      </w:r>
      <w:proofErr w:type="gramStart"/>
      <w:r w:rsidR="000742EC" w:rsidRPr="00E01867">
        <w:rPr>
          <w:sz w:val="28"/>
          <w:szCs w:val="28"/>
        </w:rPr>
        <w:t>округа</w:t>
      </w:r>
      <w:proofErr w:type="gramEnd"/>
      <w:r w:rsidR="000742EC" w:rsidRPr="00E01867">
        <w:rPr>
          <w:sz w:val="28"/>
          <w:szCs w:val="28"/>
        </w:rPr>
        <w:t xml:space="preserve"> ЗАТО Свободный, главы городского округа и администрацией городского округа. </w:t>
      </w:r>
    </w:p>
    <w:p w:rsidR="00DA16B3" w:rsidRPr="00F33FDB" w:rsidRDefault="00DA16B3" w:rsidP="00AA2386">
      <w:pPr>
        <w:pStyle w:val="a3"/>
        <w:spacing w:before="0" w:beforeAutospacing="0" w:after="0" w:afterAutospacing="0"/>
        <w:rPr>
          <w:b/>
          <w:sz w:val="28"/>
          <w:szCs w:val="28"/>
        </w:rPr>
      </w:pPr>
    </w:p>
    <w:p w:rsidR="000742EC" w:rsidRDefault="000742EC" w:rsidP="00B81FEC">
      <w:pPr>
        <w:pStyle w:val="a3"/>
        <w:spacing w:before="0" w:beforeAutospacing="0" w:after="0" w:afterAutospacing="0"/>
        <w:jc w:val="center"/>
        <w:rPr>
          <w:b/>
          <w:sz w:val="28"/>
          <w:szCs w:val="28"/>
        </w:rPr>
      </w:pPr>
      <w:r w:rsidRPr="00F33FDB">
        <w:rPr>
          <w:b/>
          <w:sz w:val="28"/>
          <w:szCs w:val="28"/>
        </w:rPr>
        <w:t xml:space="preserve">II. Отчет о работе Думы городского </w:t>
      </w:r>
      <w:proofErr w:type="gramStart"/>
      <w:r w:rsidRPr="00F33FDB">
        <w:rPr>
          <w:b/>
          <w:sz w:val="28"/>
          <w:szCs w:val="28"/>
        </w:rPr>
        <w:t>округа</w:t>
      </w:r>
      <w:proofErr w:type="gramEnd"/>
      <w:r w:rsidRPr="00F33FDB">
        <w:rPr>
          <w:b/>
          <w:sz w:val="28"/>
          <w:szCs w:val="28"/>
        </w:rPr>
        <w:t xml:space="preserve"> ЗАТО Свободный в 20</w:t>
      </w:r>
      <w:r w:rsidR="00FC5AAB">
        <w:rPr>
          <w:b/>
          <w:sz w:val="28"/>
          <w:szCs w:val="28"/>
        </w:rPr>
        <w:t>2</w:t>
      </w:r>
      <w:r w:rsidR="00A04842">
        <w:rPr>
          <w:b/>
          <w:sz w:val="28"/>
          <w:szCs w:val="28"/>
        </w:rPr>
        <w:t>1</w:t>
      </w:r>
      <w:r w:rsidRPr="00F33FDB">
        <w:rPr>
          <w:b/>
          <w:sz w:val="28"/>
          <w:szCs w:val="28"/>
        </w:rPr>
        <w:t xml:space="preserve"> году</w:t>
      </w:r>
    </w:p>
    <w:p w:rsidR="00F33FDB" w:rsidRPr="00F33FDB" w:rsidRDefault="00F33FDB" w:rsidP="00AA2386">
      <w:pPr>
        <w:pStyle w:val="a3"/>
        <w:spacing w:before="0" w:beforeAutospacing="0" w:after="0" w:afterAutospacing="0"/>
        <w:rPr>
          <w:b/>
          <w:sz w:val="28"/>
          <w:szCs w:val="28"/>
        </w:rPr>
      </w:pPr>
    </w:p>
    <w:p w:rsidR="000742EC" w:rsidRPr="00E01867" w:rsidRDefault="00F33FDB" w:rsidP="00AA2386">
      <w:pPr>
        <w:pStyle w:val="a3"/>
        <w:spacing w:before="0" w:beforeAutospacing="0" w:after="0" w:afterAutospacing="0"/>
        <w:rPr>
          <w:sz w:val="28"/>
          <w:szCs w:val="28"/>
        </w:rPr>
      </w:pPr>
      <w:r>
        <w:rPr>
          <w:sz w:val="28"/>
          <w:szCs w:val="28"/>
        </w:rPr>
        <w:t xml:space="preserve">        </w:t>
      </w:r>
      <w:r w:rsidR="000742EC" w:rsidRPr="00E01867">
        <w:rPr>
          <w:sz w:val="28"/>
          <w:szCs w:val="28"/>
        </w:rPr>
        <w:t>В сентябре 20</w:t>
      </w:r>
      <w:r w:rsidR="00A04842">
        <w:rPr>
          <w:sz w:val="28"/>
          <w:szCs w:val="28"/>
        </w:rPr>
        <w:t>21</w:t>
      </w:r>
      <w:r w:rsidR="000742EC" w:rsidRPr="00E01867">
        <w:rPr>
          <w:sz w:val="28"/>
          <w:szCs w:val="28"/>
        </w:rPr>
        <w:t xml:space="preserve"> года начала свою работу Дума го</w:t>
      </w:r>
      <w:r w:rsidR="00A04842">
        <w:rPr>
          <w:sz w:val="28"/>
          <w:szCs w:val="28"/>
        </w:rPr>
        <w:t xml:space="preserve">родского </w:t>
      </w:r>
      <w:proofErr w:type="gramStart"/>
      <w:r w:rsidR="00A04842">
        <w:rPr>
          <w:sz w:val="28"/>
          <w:szCs w:val="28"/>
        </w:rPr>
        <w:t>округа</w:t>
      </w:r>
      <w:proofErr w:type="gramEnd"/>
      <w:r w:rsidR="00A04842">
        <w:rPr>
          <w:sz w:val="28"/>
          <w:szCs w:val="28"/>
        </w:rPr>
        <w:t xml:space="preserve"> ЗАТО Свободный 7</w:t>
      </w:r>
      <w:r w:rsidR="000742EC" w:rsidRPr="00E01867">
        <w:rPr>
          <w:sz w:val="28"/>
          <w:szCs w:val="28"/>
        </w:rPr>
        <w:t xml:space="preserve"> созыва. В соответствии с требованиями Устава городского округа Дума городского округа состоит из 10 депутатов, избираемых по 2 многомандатным избирательным округам. На каждом округе было избрано по 5 депутатов. На 01.01.20</w:t>
      </w:r>
      <w:r w:rsidR="00FC5AAB">
        <w:rPr>
          <w:sz w:val="28"/>
          <w:szCs w:val="28"/>
        </w:rPr>
        <w:t>2</w:t>
      </w:r>
      <w:r w:rsidR="00A04842">
        <w:rPr>
          <w:sz w:val="28"/>
          <w:szCs w:val="28"/>
        </w:rPr>
        <w:t>2</w:t>
      </w:r>
      <w:r w:rsidR="000742EC" w:rsidRPr="00E01867">
        <w:rPr>
          <w:sz w:val="28"/>
          <w:szCs w:val="28"/>
        </w:rPr>
        <w:t xml:space="preserve"> года в состав Думы городского округа входили следующие депутаты: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 По первому избирательному округу: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w:t>
      </w:r>
      <w:proofErr w:type="spellStart"/>
      <w:r w:rsidR="009A7C11" w:rsidRPr="009A7C11">
        <w:rPr>
          <w:sz w:val="28"/>
          <w:szCs w:val="28"/>
        </w:rPr>
        <w:t>Бем</w:t>
      </w:r>
      <w:proofErr w:type="spellEnd"/>
      <w:r w:rsidR="009A7C11" w:rsidRPr="009A7C11">
        <w:rPr>
          <w:sz w:val="28"/>
          <w:szCs w:val="28"/>
        </w:rPr>
        <w:t xml:space="preserve"> Светлана Владимировна</w:t>
      </w:r>
      <w:r w:rsidRPr="00E01867">
        <w:rPr>
          <w:sz w:val="28"/>
          <w:szCs w:val="28"/>
        </w:rPr>
        <w:t xml:space="preserve">;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w:t>
      </w:r>
      <w:r w:rsidR="009A7C11" w:rsidRPr="009A7C11">
        <w:rPr>
          <w:sz w:val="28"/>
          <w:szCs w:val="28"/>
        </w:rPr>
        <w:t>Викторов Евгений Александрович</w:t>
      </w:r>
      <w:r w:rsidRPr="00E01867">
        <w:rPr>
          <w:sz w:val="28"/>
          <w:szCs w:val="28"/>
        </w:rPr>
        <w:t xml:space="preserve">;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w:t>
      </w:r>
      <w:r w:rsidR="009A7C11">
        <w:rPr>
          <w:sz w:val="28"/>
          <w:szCs w:val="28"/>
        </w:rPr>
        <w:t>Кирилова Наталия Валерьевна</w:t>
      </w:r>
      <w:r w:rsidRPr="00E01867">
        <w:rPr>
          <w:sz w:val="28"/>
          <w:szCs w:val="28"/>
        </w:rPr>
        <w:t xml:space="preserve">;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Саломатина Елена Викторовна;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w:t>
      </w:r>
      <w:r w:rsidR="009A7C11">
        <w:rPr>
          <w:sz w:val="28"/>
          <w:szCs w:val="28"/>
        </w:rPr>
        <w:t>Сорокин Андрей Николаевич</w:t>
      </w:r>
      <w:r w:rsidRPr="00E01867">
        <w:rPr>
          <w:sz w:val="28"/>
          <w:szCs w:val="28"/>
        </w:rPr>
        <w:t xml:space="preserve">.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 По второму избирательному округу: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w:t>
      </w:r>
      <w:proofErr w:type="spellStart"/>
      <w:r w:rsidR="009A7C11">
        <w:rPr>
          <w:sz w:val="28"/>
          <w:szCs w:val="28"/>
        </w:rPr>
        <w:t>Малецкий</w:t>
      </w:r>
      <w:proofErr w:type="spellEnd"/>
      <w:r w:rsidR="009A7C11">
        <w:rPr>
          <w:sz w:val="28"/>
          <w:szCs w:val="28"/>
        </w:rPr>
        <w:t xml:space="preserve"> Алексей Николаевич</w:t>
      </w:r>
      <w:r w:rsidRPr="00E01867">
        <w:rPr>
          <w:sz w:val="28"/>
          <w:szCs w:val="28"/>
        </w:rPr>
        <w:t xml:space="preserve">;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w:t>
      </w:r>
      <w:r w:rsidR="009A7C11" w:rsidRPr="009A7C11">
        <w:rPr>
          <w:sz w:val="28"/>
          <w:szCs w:val="28"/>
        </w:rPr>
        <w:t>Пудовкина Наталья Анатольевна</w:t>
      </w:r>
      <w:r w:rsidRPr="00E01867">
        <w:rPr>
          <w:sz w:val="28"/>
          <w:szCs w:val="28"/>
        </w:rPr>
        <w:t xml:space="preserve">;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w:t>
      </w:r>
      <w:r w:rsidR="009A7C11">
        <w:rPr>
          <w:sz w:val="28"/>
          <w:szCs w:val="28"/>
        </w:rPr>
        <w:t>Светлов Анатолий Николаевич</w:t>
      </w:r>
      <w:r w:rsidRPr="00E01867">
        <w:rPr>
          <w:sz w:val="28"/>
          <w:szCs w:val="28"/>
        </w:rPr>
        <w:t xml:space="preserve">; </w:t>
      </w:r>
    </w:p>
    <w:p w:rsidR="009A7C11" w:rsidRDefault="000742EC" w:rsidP="00AA2386">
      <w:pPr>
        <w:pStyle w:val="a3"/>
        <w:spacing w:before="0" w:beforeAutospacing="0" w:after="0" w:afterAutospacing="0"/>
        <w:rPr>
          <w:sz w:val="28"/>
          <w:szCs w:val="28"/>
        </w:rPr>
      </w:pPr>
      <w:r w:rsidRPr="00E01867">
        <w:rPr>
          <w:sz w:val="28"/>
          <w:szCs w:val="28"/>
        </w:rPr>
        <w:t xml:space="preserve">- </w:t>
      </w:r>
      <w:proofErr w:type="spellStart"/>
      <w:r w:rsidR="009A7C11">
        <w:rPr>
          <w:sz w:val="28"/>
          <w:szCs w:val="28"/>
        </w:rPr>
        <w:t>Хизуев</w:t>
      </w:r>
      <w:proofErr w:type="spellEnd"/>
      <w:r w:rsidR="009A7C11">
        <w:rPr>
          <w:sz w:val="28"/>
          <w:szCs w:val="28"/>
        </w:rPr>
        <w:t xml:space="preserve"> </w:t>
      </w:r>
      <w:proofErr w:type="spellStart"/>
      <w:r w:rsidR="009A7C11">
        <w:rPr>
          <w:sz w:val="28"/>
          <w:szCs w:val="28"/>
        </w:rPr>
        <w:t>Рашидхан</w:t>
      </w:r>
      <w:proofErr w:type="spellEnd"/>
      <w:r w:rsidR="009A7C11">
        <w:rPr>
          <w:sz w:val="28"/>
          <w:szCs w:val="28"/>
        </w:rPr>
        <w:t xml:space="preserve"> </w:t>
      </w:r>
      <w:proofErr w:type="spellStart"/>
      <w:r w:rsidR="009A7C11">
        <w:rPr>
          <w:sz w:val="28"/>
          <w:szCs w:val="28"/>
        </w:rPr>
        <w:t>Газимагомедович</w:t>
      </w:r>
      <w:proofErr w:type="spellEnd"/>
      <w:r w:rsidR="009A7C11">
        <w:rPr>
          <w:sz w:val="28"/>
          <w:szCs w:val="28"/>
        </w:rPr>
        <w:t>;</w:t>
      </w:r>
    </w:p>
    <w:p w:rsidR="000742EC" w:rsidRDefault="009A7C11" w:rsidP="00AA2386">
      <w:pPr>
        <w:pStyle w:val="a3"/>
        <w:spacing w:before="0" w:beforeAutospacing="0" w:after="0" w:afterAutospacing="0"/>
        <w:rPr>
          <w:sz w:val="28"/>
          <w:szCs w:val="28"/>
        </w:rPr>
      </w:pPr>
      <w:r>
        <w:rPr>
          <w:sz w:val="28"/>
          <w:szCs w:val="28"/>
        </w:rPr>
        <w:t xml:space="preserve">- </w:t>
      </w:r>
      <w:proofErr w:type="spellStart"/>
      <w:r>
        <w:rPr>
          <w:sz w:val="28"/>
          <w:szCs w:val="28"/>
        </w:rPr>
        <w:t>Шаманова</w:t>
      </w:r>
      <w:proofErr w:type="spellEnd"/>
      <w:r>
        <w:rPr>
          <w:sz w:val="28"/>
          <w:szCs w:val="28"/>
        </w:rPr>
        <w:t xml:space="preserve"> Олеся Геннадьевна.</w:t>
      </w:r>
      <w:r w:rsidR="000742EC" w:rsidRPr="00E01867">
        <w:rPr>
          <w:sz w:val="28"/>
          <w:szCs w:val="28"/>
        </w:rPr>
        <w:t xml:space="preserve"> </w:t>
      </w:r>
    </w:p>
    <w:p w:rsidR="000742EC" w:rsidRPr="00E01867" w:rsidRDefault="00FC5AA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Деятельность Думы городского </w:t>
      </w:r>
      <w:proofErr w:type="gramStart"/>
      <w:r w:rsidR="000742EC" w:rsidRPr="00E01867">
        <w:rPr>
          <w:sz w:val="28"/>
          <w:szCs w:val="28"/>
        </w:rPr>
        <w:t>округа</w:t>
      </w:r>
      <w:proofErr w:type="gramEnd"/>
      <w:r w:rsidR="000742EC" w:rsidRPr="00E01867">
        <w:rPr>
          <w:sz w:val="28"/>
          <w:szCs w:val="28"/>
        </w:rPr>
        <w:t xml:space="preserve"> ЗАТО Свободный, как представительного органа местного самоуправления, осуществляется в соответствии с требованиями законодательства Российской Федерации, Свердловской области, Устава городского округа ЗАТО Свободный и Регламента Думы городского округа. </w:t>
      </w:r>
    </w:p>
    <w:p w:rsidR="000742EC" w:rsidRPr="00E01867" w:rsidRDefault="00F33FD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В исключительной компетенции Думы городского округа находятся: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 принятие Устава городского округа и внесение в него изменений и дополнений;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 утверждение местного бюджета и отчета о его исполнении; </w:t>
      </w:r>
    </w:p>
    <w:p w:rsidR="000742EC" w:rsidRPr="00E01867" w:rsidRDefault="000742EC" w:rsidP="00AA2386">
      <w:pPr>
        <w:pStyle w:val="a3"/>
        <w:spacing w:before="0" w:beforeAutospacing="0" w:after="0" w:afterAutospacing="0"/>
        <w:rPr>
          <w:sz w:val="28"/>
          <w:szCs w:val="28"/>
        </w:rPr>
      </w:pPr>
      <w:r w:rsidRPr="00E01867">
        <w:rPr>
          <w:sz w:val="28"/>
          <w:szCs w:val="28"/>
        </w:rPr>
        <w:t xml:space="preserve">3) установление, изменений и отмена местных налогов и сборов в соответствии с законодательством Российской Федерации о налогах и сборах; </w:t>
      </w:r>
    </w:p>
    <w:p w:rsidR="000742EC" w:rsidRPr="00E01867" w:rsidRDefault="000742EC" w:rsidP="00AA2386">
      <w:pPr>
        <w:pStyle w:val="a3"/>
        <w:spacing w:before="0" w:beforeAutospacing="0" w:after="0" w:afterAutospacing="0"/>
        <w:rPr>
          <w:sz w:val="28"/>
          <w:szCs w:val="28"/>
        </w:rPr>
      </w:pPr>
      <w:r w:rsidRPr="00E01867">
        <w:rPr>
          <w:sz w:val="28"/>
          <w:szCs w:val="28"/>
        </w:rPr>
        <w:t xml:space="preserve">4) </w:t>
      </w:r>
      <w:r w:rsidR="00B52D92" w:rsidRPr="00B52D92">
        <w:rPr>
          <w:sz w:val="28"/>
          <w:szCs w:val="28"/>
        </w:rPr>
        <w:t>утверждение стратегии социально-экономического развития городского округа</w:t>
      </w:r>
      <w:bookmarkStart w:id="0" w:name="_GoBack"/>
      <w:bookmarkEnd w:id="0"/>
      <w:r w:rsidRPr="00E01867">
        <w:rPr>
          <w:sz w:val="28"/>
          <w:szCs w:val="28"/>
        </w:rPr>
        <w:t xml:space="preserve">; </w:t>
      </w:r>
    </w:p>
    <w:p w:rsidR="000742EC" w:rsidRPr="00E01867" w:rsidRDefault="000742EC" w:rsidP="00AA2386">
      <w:pPr>
        <w:pStyle w:val="a3"/>
        <w:spacing w:before="0" w:beforeAutospacing="0" w:after="0" w:afterAutospacing="0"/>
        <w:rPr>
          <w:sz w:val="28"/>
          <w:szCs w:val="28"/>
        </w:rPr>
      </w:pPr>
      <w:r w:rsidRPr="00E01867">
        <w:rPr>
          <w:sz w:val="28"/>
          <w:szCs w:val="28"/>
        </w:rPr>
        <w:lastRenderedPageBreak/>
        <w:t>5) определение порядка управления и распоряжения имуществом, находящи</w:t>
      </w:r>
      <w:r w:rsidR="008B20B6">
        <w:rPr>
          <w:sz w:val="28"/>
          <w:szCs w:val="28"/>
        </w:rPr>
        <w:t>мся в муницип</w:t>
      </w:r>
      <w:r w:rsidRPr="00E01867">
        <w:rPr>
          <w:sz w:val="28"/>
          <w:szCs w:val="28"/>
        </w:rPr>
        <w:t xml:space="preserve">альной собственности; </w:t>
      </w:r>
    </w:p>
    <w:p w:rsidR="000742EC" w:rsidRPr="00E01867" w:rsidRDefault="000742EC" w:rsidP="00AA2386">
      <w:pPr>
        <w:pStyle w:val="a3"/>
        <w:spacing w:before="0" w:beforeAutospacing="0" w:after="0" w:afterAutospacing="0"/>
        <w:rPr>
          <w:sz w:val="28"/>
          <w:szCs w:val="28"/>
        </w:rPr>
      </w:pPr>
      <w:r w:rsidRPr="00E0186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w:t>
      </w:r>
      <w:r w:rsidR="008B20B6">
        <w:rPr>
          <w:sz w:val="28"/>
          <w:szCs w:val="28"/>
        </w:rPr>
        <w:t>а услуги муниципальных предприя</w:t>
      </w:r>
      <w:r w:rsidRPr="00E01867">
        <w:rPr>
          <w:sz w:val="28"/>
          <w:szCs w:val="28"/>
        </w:rPr>
        <w:t xml:space="preserve">тий и муниципальных учреждений по представлению главы администрации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7) определение порядка участия городского округа в организациях межмуниципального сотрудничества;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10) принятие решения об удалении главы городского округа в отставку;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11) установление порядка проведения конкурса по отбору кандидатур на должность главы городского </w:t>
      </w:r>
      <w:proofErr w:type="gramStart"/>
      <w:r w:rsidRPr="00E01867">
        <w:rPr>
          <w:sz w:val="28"/>
          <w:szCs w:val="28"/>
        </w:rPr>
        <w:t>округа</w:t>
      </w:r>
      <w:proofErr w:type="gramEnd"/>
      <w:r w:rsidRPr="00E01867">
        <w:rPr>
          <w:sz w:val="28"/>
          <w:szCs w:val="28"/>
        </w:rPr>
        <w:t xml:space="preserve"> ЗАТО Свободный;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12) назначение одной трети членов конкурсной комиссии по отбору кандидатур на должность главы городского </w:t>
      </w:r>
      <w:proofErr w:type="gramStart"/>
      <w:r w:rsidRPr="00E01867">
        <w:rPr>
          <w:sz w:val="28"/>
          <w:szCs w:val="28"/>
        </w:rPr>
        <w:t>округа</w:t>
      </w:r>
      <w:proofErr w:type="gramEnd"/>
      <w:r w:rsidRPr="00E01867">
        <w:rPr>
          <w:sz w:val="28"/>
          <w:szCs w:val="28"/>
        </w:rPr>
        <w:t xml:space="preserve"> ЗАТО Свободный;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13) избрание главы городского округа из числа кандидатов, представленных конкурсной комиссией по результатам конкурса;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14) утверждение правил благоустройства территории городского округа. </w:t>
      </w:r>
    </w:p>
    <w:p w:rsidR="000742EC" w:rsidRPr="00E01867" w:rsidRDefault="00F33FD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Кроме того, к полномочиям Думы городского округа также относятся: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 установление официальных символов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 утверждение структуры администрации городского округа по представлению главы администрации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3) формирование контрольного органа городского округа и принятие положения об организации его деятельности; </w:t>
      </w:r>
    </w:p>
    <w:p w:rsidR="000742EC" w:rsidRPr="00E01867" w:rsidRDefault="000742EC" w:rsidP="00AA2386">
      <w:pPr>
        <w:pStyle w:val="a3"/>
        <w:spacing w:before="0" w:beforeAutospacing="0" w:after="0" w:afterAutospacing="0"/>
        <w:rPr>
          <w:sz w:val="28"/>
          <w:szCs w:val="28"/>
        </w:rPr>
      </w:pPr>
      <w:r w:rsidRPr="00E01867">
        <w:rPr>
          <w:sz w:val="28"/>
          <w:szCs w:val="28"/>
        </w:rPr>
        <w:t xml:space="preserve">4) формирование избирательной комиссии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5) введение в действие и прекращение действия местных налогов, установление налоговых льгот по местным налогам, оснований и порядка их применения;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 </w:t>
      </w:r>
    </w:p>
    <w:p w:rsidR="000742EC" w:rsidRPr="00E01867" w:rsidRDefault="000742EC" w:rsidP="00AA2386">
      <w:pPr>
        <w:pStyle w:val="a3"/>
        <w:spacing w:before="0" w:beforeAutospacing="0" w:after="0" w:afterAutospacing="0"/>
        <w:rPr>
          <w:sz w:val="28"/>
          <w:szCs w:val="28"/>
        </w:rPr>
      </w:pPr>
      <w:r w:rsidRPr="00E01867">
        <w:rPr>
          <w:sz w:val="28"/>
          <w:szCs w:val="28"/>
        </w:rPr>
        <w:t xml:space="preserve">7) установление квалификационных требований к должностям муниципальной службы; </w:t>
      </w:r>
    </w:p>
    <w:p w:rsidR="000742EC" w:rsidRPr="00E01867" w:rsidRDefault="000742EC" w:rsidP="00AA2386">
      <w:pPr>
        <w:pStyle w:val="a3"/>
        <w:spacing w:before="0" w:beforeAutospacing="0" w:after="0" w:afterAutospacing="0"/>
        <w:rPr>
          <w:sz w:val="28"/>
          <w:szCs w:val="28"/>
        </w:rPr>
      </w:pPr>
      <w:r w:rsidRPr="00E01867">
        <w:rPr>
          <w:sz w:val="28"/>
          <w:szCs w:val="28"/>
        </w:rPr>
        <w:t xml:space="preserve">8)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9) утверждение генерального плана городского округа, в том числе внесение изменений в него, по представлению главы администрации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lastRenderedPageBreak/>
        <w:t xml:space="preserve">10) утверждение местных нормативов градостроительного проектирования городского округа и внесение изменений в местные нормативы градостроительного проектирования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11) утверждение правил землепользования и застройки территории городского округа, в том числе внесение изменений в них, по представлению главы администрации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12)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13) установление порядка организационно-правового, финансового, материально-технического обеспечения первичных мер пожарной безопасности в границах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администрации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14) утверждение в соответствии с федеральными законами порядка предоставления, использования и изъятия земельных участков по представлению главы администрации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15) утверждение тарифов на подключение к системе коммунальной</w:t>
      </w:r>
      <w:r w:rsidR="00F33FDB">
        <w:rPr>
          <w:sz w:val="28"/>
          <w:szCs w:val="28"/>
        </w:rPr>
        <w:t xml:space="preserve"> и</w:t>
      </w:r>
      <w:r w:rsidRPr="00E01867">
        <w:rPr>
          <w:sz w:val="28"/>
          <w:szCs w:val="28"/>
        </w:rPr>
        <w:t xml:space="preserve">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16) установление системы оплаты труда работников муниципальных учреждений и порядка ее применения;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17) определение порядка привлечения граждан к выполнению на добровольной основе социально значимых для городского округа работ и принятие решения о привлечении граждан к выполнению на добровольной основе социально значимых для городского округа работ;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18) назначение муниципальных выборов и местного референдума;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19) утверждение схемы избирательных округов на территории муниципального образования;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20)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 </w:t>
      </w:r>
    </w:p>
    <w:p w:rsidR="000742EC" w:rsidRPr="00E01867" w:rsidRDefault="000742EC" w:rsidP="00AA2386">
      <w:pPr>
        <w:pStyle w:val="a3"/>
        <w:spacing w:before="0" w:beforeAutospacing="0" w:after="0" w:afterAutospacing="0"/>
        <w:rPr>
          <w:sz w:val="28"/>
          <w:szCs w:val="28"/>
        </w:rPr>
      </w:pPr>
      <w:r w:rsidRPr="00E01867">
        <w:rPr>
          <w:sz w:val="28"/>
          <w:szCs w:val="28"/>
        </w:rPr>
        <w:t>21) организация профессионального образования и дополнительного профессионального образования депутатов Думы городского округа,</w:t>
      </w:r>
      <w:r w:rsidR="00F33FDB">
        <w:rPr>
          <w:sz w:val="28"/>
          <w:szCs w:val="28"/>
        </w:rPr>
        <w:t xml:space="preserve"> м</w:t>
      </w:r>
      <w:r w:rsidRPr="00E01867">
        <w:rPr>
          <w:sz w:val="28"/>
          <w:szCs w:val="28"/>
        </w:rPr>
        <w:t>униципальных</w:t>
      </w:r>
      <w:r w:rsidR="00F33FDB">
        <w:rPr>
          <w:sz w:val="28"/>
          <w:szCs w:val="28"/>
        </w:rPr>
        <w:t xml:space="preserve"> </w:t>
      </w:r>
      <w:r w:rsidRPr="00E01867">
        <w:rPr>
          <w:sz w:val="28"/>
          <w:szCs w:val="28"/>
        </w:rPr>
        <w:t xml:space="preserve">служащих Думы городского округа;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22) принятие административных регламентов проведения проверок при осуществлении муниципального контроля; </w:t>
      </w:r>
    </w:p>
    <w:p w:rsidR="000742EC" w:rsidRPr="00E01867" w:rsidRDefault="000742EC" w:rsidP="00AA2386">
      <w:pPr>
        <w:pStyle w:val="a3"/>
        <w:spacing w:before="0" w:beforeAutospacing="0" w:after="0" w:afterAutospacing="0"/>
        <w:rPr>
          <w:sz w:val="28"/>
          <w:szCs w:val="28"/>
        </w:rPr>
      </w:pPr>
      <w:r w:rsidRPr="00E01867">
        <w:rPr>
          <w:sz w:val="28"/>
          <w:szCs w:val="28"/>
        </w:rPr>
        <w:lastRenderedPageBreak/>
        <w:t xml:space="preserve">23) утверждение программы комплексного развития систем коммунальной инфраструктуры городского округа, требования к которой устанавливаются Правительством Российской Федерации. </w:t>
      </w:r>
    </w:p>
    <w:p w:rsidR="000742EC" w:rsidRPr="00E01867" w:rsidRDefault="00F33FD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В соответствии с требованиями пункта 6 статьи 24 Устава городского округа основными формами депутатской деятельности являются: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 Работа с избирателями;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 Участие в заседаниях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3. Участие в комиссиях Думы; </w:t>
      </w:r>
    </w:p>
    <w:p w:rsidR="000742EC" w:rsidRPr="00E01867" w:rsidRDefault="000742EC" w:rsidP="00AA2386">
      <w:pPr>
        <w:pStyle w:val="a3"/>
        <w:spacing w:before="0" w:beforeAutospacing="0" w:after="0" w:afterAutospacing="0"/>
        <w:rPr>
          <w:sz w:val="28"/>
          <w:szCs w:val="28"/>
        </w:rPr>
      </w:pPr>
      <w:r w:rsidRPr="00E01867">
        <w:rPr>
          <w:sz w:val="28"/>
          <w:szCs w:val="28"/>
        </w:rPr>
        <w:t xml:space="preserve">4. Выполнение поручений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5. Участие в депутатских слушаниях; </w:t>
      </w:r>
    </w:p>
    <w:p w:rsidR="000742EC" w:rsidRPr="00E01867" w:rsidRDefault="000742EC" w:rsidP="00AA2386">
      <w:pPr>
        <w:pStyle w:val="a3"/>
        <w:spacing w:before="0" w:beforeAutospacing="0" w:after="0" w:afterAutospacing="0"/>
        <w:rPr>
          <w:sz w:val="28"/>
          <w:szCs w:val="28"/>
        </w:rPr>
      </w:pPr>
      <w:r w:rsidRPr="00E01867">
        <w:rPr>
          <w:sz w:val="28"/>
          <w:szCs w:val="28"/>
        </w:rPr>
        <w:t xml:space="preserve">6. Обращение с депутатскими запросами; </w:t>
      </w:r>
    </w:p>
    <w:p w:rsidR="000742EC" w:rsidRPr="00E01867" w:rsidRDefault="000742EC" w:rsidP="00AA2386">
      <w:pPr>
        <w:pStyle w:val="a3"/>
        <w:spacing w:before="0" w:beforeAutospacing="0" w:after="0" w:afterAutospacing="0"/>
        <w:rPr>
          <w:sz w:val="28"/>
          <w:szCs w:val="28"/>
        </w:rPr>
      </w:pPr>
      <w:r w:rsidRPr="00E01867">
        <w:rPr>
          <w:sz w:val="28"/>
          <w:szCs w:val="28"/>
        </w:rPr>
        <w:t xml:space="preserve">7. Обращение к должностным лицам местного самоуправления и органов местного самоуправления по вопросам местного значения и осуществления отдельных государственных полномочий. </w:t>
      </w:r>
    </w:p>
    <w:p w:rsidR="000742EC" w:rsidRPr="00E01867" w:rsidRDefault="00F33FD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Говоря о деятельности Думы городского округа необходимо отметить, что депутаты Думы, работают не на освобожденной основе и не создают материальных благ, а принимают нормативные правовые акты - решения в рамках своих полномочий, направленные на создание условий для развития бизнеса и предпринимательства, утверждение нормативных документов для работы исполнительного органа местного самоуправления, создание более комфортных условий для проживания населения, работы учреждений социальной сферы, повышение уровня благоустройства городского округа. Депутаты Думы городского округа – это самая близкая к людям власть, основа народовластия. </w:t>
      </w:r>
    </w:p>
    <w:p w:rsidR="000742EC" w:rsidRPr="00E01867" w:rsidRDefault="00F33FD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Если остановить на улице десять рядовых граждан и спросить, знают ли они, для чего нужна Дума городского округа, только один из десяти ответит - для того чтобы заниматься нормотворческой деятельностью и эффективно планировать бюджет городского округа. Чаще люди думают, что депутаты Думы городского округа нужны, чтобы решать их коммунальные и социальные проблемы, строить детские и спортивные площадки, помогать в обустройстве цветников возле домов, решать проблему качественного показа кабельного телевидения. Но эта, более видимая часть деятельности, основной вовсе не является. Напротив, главное для депутатов Думы городского округа - взвешенно и продуманно принять решение, которое в перспективе качественно улучшит жизнь всех граждан городского округа. </w:t>
      </w:r>
    </w:p>
    <w:p w:rsidR="00143233" w:rsidRDefault="00F33FDB" w:rsidP="00143233">
      <w:pPr>
        <w:pStyle w:val="a3"/>
        <w:spacing w:before="0" w:beforeAutospacing="0" w:after="0" w:afterAutospacing="0"/>
        <w:rPr>
          <w:sz w:val="28"/>
          <w:szCs w:val="28"/>
        </w:rPr>
      </w:pPr>
      <w:r>
        <w:rPr>
          <w:sz w:val="28"/>
          <w:szCs w:val="28"/>
        </w:rPr>
        <w:t xml:space="preserve">         </w:t>
      </w:r>
      <w:r w:rsidR="000742EC" w:rsidRPr="00E01867">
        <w:rPr>
          <w:sz w:val="28"/>
          <w:szCs w:val="28"/>
        </w:rPr>
        <w:t>В прошедшем 20</w:t>
      </w:r>
      <w:r w:rsidR="00FC5AAB">
        <w:rPr>
          <w:sz w:val="28"/>
          <w:szCs w:val="28"/>
        </w:rPr>
        <w:t>2</w:t>
      </w:r>
      <w:r w:rsidR="009A7C11">
        <w:rPr>
          <w:sz w:val="28"/>
          <w:szCs w:val="28"/>
        </w:rPr>
        <w:t>1</w:t>
      </w:r>
      <w:r w:rsidR="00FC5AAB">
        <w:rPr>
          <w:sz w:val="28"/>
          <w:szCs w:val="28"/>
        </w:rPr>
        <w:t xml:space="preserve"> году состоялось </w:t>
      </w:r>
      <w:r w:rsidR="009A7C11">
        <w:rPr>
          <w:sz w:val="28"/>
          <w:szCs w:val="28"/>
        </w:rPr>
        <w:t>4 заседания</w:t>
      </w:r>
      <w:r w:rsidR="000742EC" w:rsidRPr="00E01867">
        <w:rPr>
          <w:sz w:val="28"/>
          <w:szCs w:val="28"/>
        </w:rPr>
        <w:t xml:space="preserve"> Думы городского округа (из них </w:t>
      </w:r>
      <w:r w:rsidR="009A7C11">
        <w:rPr>
          <w:sz w:val="28"/>
          <w:szCs w:val="28"/>
        </w:rPr>
        <w:t>1</w:t>
      </w:r>
      <w:r w:rsidR="000742EC" w:rsidRPr="00E01867">
        <w:rPr>
          <w:sz w:val="28"/>
          <w:szCs w:val="28"/>
        </w:rPr>
        <w:t xml:space="preserve"> внеочере</w:t>
      </w:r>
      <w:r w:rsidR="009A7C11">
        <w:rPr>
          <w:sz w:val="28"/>
          <w:szCs w:val="28"/>
        </w:rPr>
        <w:t>дное</w:t>
      </w:r>
      <w:r w:rsidR="000337F0">
        <w:rPr>
          <w:sz w:val="28"/>
          <w:szCs w:val="28"/>
        </w:rPr>
        <w:t xml:space="preserve">), на которых рассмотрено </w:t>
      </w:r>
      <w:r w:rsidR="009F18A5">
        <w:rPr>
          <w:sz w:val="28"/>
          <w:szCs w:val="28"/>
        </w:rPr>
        <w:t>62</w:t>
      </w:r>
      <w:r w:rsidR="000742EC" w:rsidRPr="00E01867">
        <w:rPr>
          <w:sz w:val="28"/>
          <w:szCs w:val="28"/>
        </w:rPr>
        <w:t xml:space="preserve"> вопрос</w:t>
      </w:r>
      <w:r w:rsidR="000337F0">
        <w:rPr>
          <w:sz w:val="28"/>
          <w:szCs w:val="28"/>
        </w:rPr>
        <w:t>а</w:t>
      </w:r>
      <w:r w:rsidR="000742EC" w:rsidRPr="00E01867">
        <w:rPr>
          <w:sz w:val="28"/>
          <w:szCs w:val="28"/>
        </w:rPr>
        <w:t xml:space="preserve">, принято </w:t>
      </w:r>
      <w:r w:rsidR="009F18A5">
        <w:rPr>
          <w:sz w:val="28"/>
          <w:szCs w:val="28"/>
        </w:rPr>
        <w:t>28 решений</w:t>
      </w:r>
      <w:r w:rsidR="000742EC" w:rsidRPr="00E01867">
        <w:rPr>
          <w:sz w:val="28"/>
          <w:szCs w:val="28"/>
        </w:rPr>
        <w:t xml:space="preserve"> нормативного правового характера. За сухими цифрами официальной статистики стоят серьезные вопросы жизнедеятельности городского округа. </w:t>
      </w:r>
    </w:p>
    <w:p w:rsidR="000742EC" w:rsidRPr="00E01867" w:rsidRDefault="00F33FDB" w:rsidP="00143233">
      <w:pPr>
        <w:pStyle w:val="a3"/>
        <w:spacing w:before="0" w:beforeAutospacing="0" w:after="0" w:afterAutospacing="0"/>
        <w:rPr>
          <w:sz w:val="28"/>
          <w:szCs w:val="28"/>
        </w:rPr>
      </w:pPr>
      <w:r>
        <w:rPr>
          <w:sz w:val="28"/>
          <w:szCs w:val="28"/>
        </w:rPr>
        <w:t xml:space="preserve">        </w:t>
      </w:r>
      <w:r w:rsidR="000742EC" w:rsidRPr="00E01867">
        <w:rPr>
          <w:sz w:val="28"/>
          <w:szCs w:val="28"/>
        </w:rPr>
        <w:t>В течение этого периода депутатами были рассмотрены и приняты ряд ключевых решений, к которым можно отнести решение утверждение б</w:t>
      </w:r>
      <w:r w:rsidR="000337F0">
        <w:rPr>
          <w:sz w:val="28"/>
          <w:szCs w:val="28"/>
        </w:rPr>
        <w:t>юджета городского округа на 202</w:t>
      </w:r>
      <w:r w:rsidR="009F18A5">
        <w:rPr>
          <w:sz w:val="28"/>
          <w:szCs w:val="28"/>
        </w:rPr>
        <w:t>2</w:t>
      </w:r>
      <w:r w:rsidR="000742EC" w:rsidRPr="00E01867">
        <w:rPr>
          <w:sz w:val="28"/>
          <w:szCs w:val="28"/>
        </w:rPr>
        <w:t xml:space="preserve"> год и плановый период 202</w:t>
      </w:r>
      <w:r w:rsidR="009F18A5">
        <w:rPr>
          <w:sz w:val="28"/>
          <w:szCs w:val="28"/>
        </w:rPr>
        <w:t>3</w:t>
      </w:r>
      <w:r w:rsidR="000742EC" w:rsidRPr="00E01867">
        <w:rPr>
          <w:sz w:val="28"/>
          <w:szCs w:val="28"/>
        </w:rPr>
        <w:t>-202</w:t>
      </w:r>
      <w:r w:rsidR="009F18A5">
        <w:rPr>
          <w:sz w:val="28"/>
          <w:szCs w:val="28"/>
        </w:rPr>
        <w:t>4</w:t>
      </w:r>
      <w:r w:rsidR="000742EC" w:rsidRPr="00E01867">
        <w:rPr>
          <w:sz w:val="28"/>
          <w:szCs w:val="28"/>
        </w:rPr>
        <w:t xml:space="preserve"> годов, об у</w:t>
      </w:r>
      <w:r w:rsidR="00E01867" w:rsidRPr="00E01867">
        <w:rPr>
          <w:sz w:val="28"/>
          <w:szCs w:val="28"/>
        </w:rPr>
        <w:t>величении фонда оплаты труда ра</w:t>
      </w:r>
      <w:r w:rsidR="000742EC" w:rsidRPr="00E01867">
        <w:rPr>
          <w:sz w:val="28"/>
          <w:szCs w:val="28"/>
        </w:rPr>
        <w:t xml:space="preserve">ботников муниципальных учреждений городского </w:t>
      </w:r>
      <w:proofErr w:type="gramStart"/>
      <w:r w:rsidR="000742EC" w:rsidRPr="00E01867">
        <w:rPr>
          <w:sz w:val="28"/>
          <w:szCs w:val="28"/>
        </w:rPr>
        <w:t>округа</w:t>
      </w:r>
      <w:proofErr w:type="gramEnd"/>
      <w:r w:rsidR="000742EC" w:rsidRPr="00E01867">
        <w:rPr>
          <w:sz w:val="28"/>
          <w:szCs w:val="28"/>
        </w:rPr>
        <w:t xml:space="preserve"> ЗАТО Свободный в 20</w:t>
      </w:r>
      <w:r w:rsidR="000337F0">
        <w:rPr>
          <w:sz w:val="28"/>
          <w:szCs w:val="28"/>
        </w:rPr>
        <w:t>2</w:t>
      </w:r>
      <w:r w:rsidR="009F18A5">
        <w:rPr>
          <w:sz w:val="28"/>
          <w:szCs w:val="28"/>
        </w:rPr>
        <w:t>1</w:t>
      </w:r>
      <w:r w:rsidR="000742EC" w:rsidRPr="00E01867">
        <w:rPr>
          <w:sz w:val="28"/>
          <w:szCs w:val="28"/>
        </w:rPr>
        <w:t xml:space="preserve"> году, внесение изменений в положения об оплате труда работников муницип</w:t>
      </w:r>
      <w:r w:rsidR="00E01867" w:rsidRPr="00E01867">
        <w:rPr>
          <w:sz w:val="28"/>
          <w:szCs w:val="28"/>
        </w:rPr>
        <w:t>альных учреждений культуры и му</w:t>
      </w:r>
      <w:r w:rsidR="000742EC" w:rsidRPr="00E01867">
        <w:rPr>
          <w:sz w:val="28"/>
          <w:szCs w:val="28"/>
        </w:rPr>
        <w:t xml:space="preserve">ниципальных образовательных учреждений и ряд других. </w:t>
      </w:r>
    </w:p>
    <w:p w:rsidR="000742EC" w:rsidRPr="00E01867" w:rsidRDefault="00B81FEC" w:rsidP="00AA2386">
      <w:pPr>
        <w:pStyle w:val="a3"/>
        <w:spacing w:before="0" w:beforeAutospacing="0" w:after="0" w:afterAutospacing="0"/>
        <w:rPr>
          <w:sz w:val="28"/>
          <w:szCs w:val="28"/>
        </w:rPr>
      </w:pPr>
      <w:r>
        <w:rPr>
          <w:sz w:val="28"/>
          <w:szCs w:val="28"/>
        </w:rPr>
        <w:lastRenderedPageBreak/>
        <w:t xml:space="preserve">         </w:t>
      </w:r>
      <w:r w:rsidR="000742EC" w:rsidRPr="00E01867">
        <w:rPr>
          <w:sz w:val="28"/>
          <w:szCs w:val="28"/>
        </w:rPr>
        <w:t>Местное самоуправление - основа «конституционного строя в Российской Федерации» говорится в Федеральном законе «Об общих принципах организации местного самоуправления в Российской Федерации». Этим же законом определены общие пра</w:t>
      </w:r>
      <w:r w:rsidR="00E01867" w:rsidRPr="00E01867">
        <w:rPr>
          <w:sz w:val="28"/>
          <w:szCs w:val="28"/>
        </w:rPr>
        <w:t>вовые, территориальные, орга</w:t>
      </w:r>
      <w:r w:rsidR="000742EC" w:rsidRPr="00E01867">
        <w:rPr>
          <w:sz w:val="28"/>
          <w:szCs w:val="28"/>
        </w:rPr>
        <w:t>низационные и экономические принципы организации местно</w:t>
      </w:r>
      <w:r w:rsidR="00E01867" w:rsidRPr="00E01867">
        <w:rPr>
          <w:sz w:val="28"/>
          <w:szCs w:val="28"/>
        </w:rPr>
        <w:t>го самоуправления. Определен пе</w:t>
      </w:r>
      <w:r w:rsidR="000742EC" w:rsidRPr="00E01867">
        <w:rPr>
          <w:sz w:val="28"/>
          <w:szCs w:val="28"/>
        </w:rPr>
        <w:t>речень вопросов местного значения, который постепенно увеличивается. Однако доходная база местных бюджетов за последний период времени практически не изменилась. Формирование бюджета муниципального образования на практике происходит п</w:t>
      </w:r>
      <w:r w:rsidR="00E01867" w:rsidRPr="00E01867">
        <w:rPr>
          <w:sz w:val="28"/>
          <w:szCs w:val="28"/>
        </w:rPr>
        <w:t>о вертикали сверху вниз без уче</w:t>
      </w:r>
      <w:r w:rsidR="000742EC" w:rsidRPr="00E01867">
        <w:rPr>
          <w:sz w:val="28"/>
          <w:szCs w:val="28"/>
        </w:rPr>
        <w:t xml:space="preserve">та особенностей муниципального образования, при этом отсутствует методика определения финансовых потребностей муниципального образования для решения вопросов местного значения. </w:t>
      </w:r>
    </w:p>
    <w:p w:rsidR="000742EC" w:rsidRPr="00E01867" w:rsidRDefault="00B81FEC" w:rsidP="00AA2386">
      <w:pPr>
        <w:pStyle w:val="a3"/>
        <w:spacing w:before="0" w:beforeAutospacing="0" w:after="0" w:afterAutospacing="0"/>
        <w:rPr>
          <w:sz w:val="28"/>
          <w:szCs w:val="28"/>
        </w:rPr>
      </w:pPr>
      <w:r>
        <w:rPr>
          <w:sz w:val="28"/>
          <w:szCs w:val="28"/>
        </w:rPr>
        <w:t xml:space="preserve">       </w:t>
      </w:r>
      <w:r w:rsidR="000742EC" w:rsidRPr="00E01867">
        <w:rPr>
          <w:sz w:val="28"/>
          <w:szCs w:val="28"/>
        </w:rPr>
        <w:t>Случившийся финансовый кризис выявил существующие недостатки в экономической основе местного самоуправления и в финансовом обеспечении. Сре</w:t>
      </w:r>
      <w:r w:rsidR="00E01867">
        <w:rPr>
          <w:sz w:val="28"/>
          <w:szCs w:val="28"/>
        </w:rPr>
        <w:t>дств явно не хватает на выполне</w:t>
      </w:r>
      <w:r w:rsidR="000742EC" w:rsidRPr="00E01867">
        <w:rPr>
          <w:sz w:val="28"/>
          <w:szCs w:val="28"/>
        </w:rPr>
        <w:t>ние прописанных полномочий, а также необходимо содержать объекты социально-культурного назначения (школу, детские сады, Дворец культуры, спортивны</w:t>
      </w:r>
      <w:r w:rsidR="00E01867">
        <w:rPr>
          <w:sz w:val="28"/>
          <w:szCs w:val="28"/>
        </w:rPr>
        <w:t>е сооружения), не говоря об объ</w:t>
      </w:r>
      <w:r w:rsidR="000742EC" w:rsidRPr="00E01867">
        <w:rPr>
          <w:sz w:val="28"/>
          <w:szCs w:val="28"/>
        </w:rPr>
        <w:t>ектах жилищно-коммунального комплекса. Кроме этого необх</w:t>
      </w:r>
      <w:r w:rsidR="00E01867">
        <w:rPr>
          <w:sz w:val="28"/>
          <w:szCs w:val="28"/>
        </w:rPr>
        <w:t>одимы средства на создание усло</w:t>
      </w:r>
      <w:r w:rsidR="000742EC" w:rsidRPr="00E01867">
        <w:rPr>
          <w:sz w:val="28"/>
          <w:szCs w:val="28"/>
        </w:rPr>
        <w:t>вий для организации новых рабочих мест, новых производств, поддержки малого и среднего бизнеса. Думаю, что в настоящее время все заинтересованы в усил</w:t>
      </w:r>
      <w:r w:rsidR="00E01867">
        <w:rPr>
          <w:sz w:val="28"/>
          <w:szCs w:val="28"/>
        </w:rPr>
        <w:t>ении роли органов местного само</w:t>
      </w:r>
      <w:r w:rsidR="000742EC" w:rsidRPr="00E01867">
        <w:rPr>
          <w:sz w:val="28"/>
          <w:szCs w:val="28"/>
        </w:rPr>
        <w:t xml:space="preserve">управления. Именно они ответственны за решение вопросов местного значения, они ближе всех к населению. Только сильная власть на местах как представительная, так и исполнительная сможет минимизировать последствия финансового кризиса и нести ответственность перед избирателями (населением). </w:t>
      </w:r>
    </w:p>
    <w:p w:rsidR="000742EC" w:rsidRPr="00E01867" w:rsidRDefault="00B81FEC" w:rsidP="00AA2386">
      <w:pPr>
        <w:pStyle w:val="a3"/>
        <w:spacing w:before="0" w:beforeAutospacing="0" w:after="0" w:afterAutospacing="0"/>
        <w:rPr>
          <w:sz w:val="28"/>
          <w:szCs w:val="28"/>
        </w:rPr>
      </w:pPr>
      <w:r>
        <w:rPr>
          <w:sz w:val="28"/>
          <w:szCs w:val="28"/>
        </w:rPr>
        <w:t xml:space="preserve">       </w:t>
      </w:r>
      <w:r w:rsidR="000742EC" w:rsidRPr="00E01867">
        <w:rPr>
          <w:sz w:val="28"/>
          <w:szCs w:val="28"/>
        </w:rPr>
        <w:t>В Думе городского округа работают четыре постоянные комиссии. Всего за 20</w:t>
      </w:r>
      <w:r w:rsidR="009F18A5">
        <w:rPr>
          <w:sz w:val="28"/>
          <w:szCs w:val="28"/>
        </w:rPr>
        <w:t>21</w:t>
      </w:r>
      <w:r w:rsidR="000742EC" w:rsidRPr="00E01867">
        <w:rPr>
          <w:sz w:val="28"/>
          <w:szCs w:val="28"/>
        </w:rPr>
        <w:t xml:space="preserve"> год состоялось </w:t>
      </w:r>
      <w:r w:rsidR="00143233">
        <w:rPr>
          <w:sz w:val="28"/>
          <w:szCs w:val="28"/>
        </w:rPr>
        <w:t>3</w:t>
      </w:r>
      <w:r w:rsidR="009F18A5">
        <w:rPr>
          <w:sz w:val="28"/>
          <w:szCs w:val="28"/>
        </w:rPr>
        <w:t xml:space="preserve"> заседания</w:t>
      </w:r>
      <w:r w:rsidR="000742EC" w:rsidRPr="00E01867">
        <w:rPr>
          <w:sz w:val="28"/>
          <w:szCs w:val="28"/>
        </w:rPr>
        <w:t xml:space="preserve"> постоянных </w:t>
      </w:r>
      <w:r w:rsidR="00143233">
        <w:rPr>
          <w:sz w:val="28"/>
          <w:szCs w:val="28"/>
        </w:rPr>
        <w:t>депутатских комиссий, а также 3</w:t>
      </w:r>
      <w:r w:rsidR="000742EC" w:rsidRPr="00E01867">
        <w:rPr>
          <w:sz w:val="28"/>
          <w:szCs w:val="28"/>
        </w:rPr>
        <w:t xml:space="preserve"> совместных заседаний депутатских комиссий. Все вопросы, включаемые в повестку заседаний Думы городского округа, тщательно прорабатываются на заседаниях комиссий. Если проблема не до конца изучена, вопрос плохо проработан, то материалы отправляются на доработку и на повторное рассмотрение комиссией. Поэтому при рассмотрении на заседании Думы городского округа практически не возникает вопросов. А это значит, что решение принято взвешенно и обоснованно. </w:t>
      </w:r>
    </w:p>
    <w:p w:rsidR="000742EC" w:rsidRPr="00E01867" w:rsidRDefault="00B81FEC"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На комиссиях также рассматриваются вопросы по контролю за исполнением федеральных и областных законов, решений, принятых Думой городского округа, текущие вопросы жизнедеятельности городского округа, вопросы по обращениям жителей. Депутаты стараются рассматривать наиболее актуальные вопросы. </w:t>
      </w:r>
    </w:p>
    <w:p w:rsidR="000742EC" w:rsidRPr="00E01867" w:rsidRDefault="00B81FEC"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Самое сложное в депутатской деятельности это очень близкое и личное отношение к проблемам городского округа. Потому что при формировании и утверждении бюджета городского округа необходимо наиболее искусное решение чтобы правильно распределить, уметь понять нужность вложения и его первоочередность. Нужно, прежде всего, обеспечить граждан устойчивым теплом, качественной водой, вложить средства в улучшение состояния дорог, освещения улиц, материально-техническую базу объектов образования, здравоохранения, культуры. </w:t>
      </w:r>
    </w:p>
    <w:p w:rsidR="000742EC" w:rsidRPr="00E01867" w:rsidRDefault="00B81FEC" w:rsidP="00AA2386">
      <w:pPr>
        <w:pStyle w:val="a3"/>
        <w:spacing w:before="0" w:beforeAutospacing="0" w:after="0" w:afterAutospacing="0"/>
        <w:rPr>
          <w:sz w:val="28"/>
          <w:szCs w:val="28"/>
        </w:rPr>
      </w:pPr>
      <w:r>
        <w:rPr>
          <w:sz w:val="28"/>
          <w:szCs w:val="28"/>
        </w:rPr>
        <w:t xml:space="preserve">      </w:t>
      </w:r>
      <w:r w:rsidR="00143233">
        <w:rPr>
          <w:sz w:val="28"/>
          <w:szCs w:val="28"/>
        </w:rPr>
        <w:t>Депутаты Думы городского округа</w:t>
      </w:r>
      <w:r w:rsidR="000742EC" w:rsidRPr="00E01867">
        <w:rPr>
          <w:sz w:val="28"/>
          <w:szCs w:val="28"/>
        </w:rPr>
        <w:t xml:space="preserve"> совместно с администрацией городского округа знают обо всех проблемах, связанных с жизнедеятельностью городского </w:t>
      </w:r>
      <w:r w:rsidR="000742EC" w:rsidRPr="00E01867">
        <w:rPr>
          <w:sz w:val="28"/>
          <w:szCs w:val="28"/>
        </w:rPr>
        <w:lastRenderedPageBreak/>
        <w:t>округа. Они являются предметом их пристального внимания. Но сразу все проблемы и наказы депутатам</w:t>
      </w:r>
      <w:r w:rsidR="00143233">
        <w:rPr>
          <w:sz w:val="28"/>
          <w:szCs w:val="28"/>
        </w:rPr>
        <w:t xml:space="preserve"> Думы</w:t>
      </w:r>
      <w:r w:rsidR="000742EC" w:rsidRPr="00E01867">
        <w:rPr>
          <w:sz w:val="28"/>
          <w:szCs w:val="28"/>
        </w:rPr>
        <w:t xml:space="preserve"> городского округа невозможно выполнить из-за недостатка финансовых средств. </w:t>
      </w:r>
    </w:p>
    <w:p w:rsidR="000742EC" w:rsidRPr="00E01867" w:rsidRDefault="00B81FEC"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Городской </w:t>
      </w:r>
      <w:proofErr w:type="gramStart"/>
      <w:r w:rsidR="000742EC" w:rsidRPr="00E01867">
        <w:rPr>
          <w:sz w:val="28"/>
          <w:szCs w:val="28"/>
        </w:rPr>
        <w:t>округ</w:t>
      </w:r>
      <w:proofErr w:type="gramEnd"/>
      <w:r w:rsidR="000742EC" w:rsidRPr="00E01867">
        <w:rPr>
          <w:sz w:val="28"/>
          <w:szCs w:val="28"/>
        </w:rPr>
        <w:t xml:space="preserve"> ЗАТО Свободный небольшое по территории и численности населения муниципальное образование. В составе Думы городского округа представлены такие группы населения городского округа - врачи, учителя, представители мун</w:t>
      </w:r>
      <w:r w:rsidR="008F2C79">
        <w:rPr>
          <w:sz w:val="28"/>
          <w:szCs w:val="28"/>
        </w:rPr>
        <w:t>иципальных образовательных учре</w:t>
      </w:r>
      <w:r w:rsidR="000742EC" w:rsidRPr="00E01867">
        <w:rPr>
          <w:sz w:val="28"/>
          <w:szCs w:val="28"/>
        </w:rPr>
        <w:t xml:space="preserve">ждений, предприниматели. </w:t>
      </w:r>
    </w:p>
    <w:p w:rsidR="000742EC" w:rsidRPr="00E01867" w:rsidRDefault="000742EC" w:rsidP="00AA2386">
      <w:pPr>
        <w:pStyle w:val="a3"/>
        <w:spacing w:before="0" w:beforeAutospacing="0" w:after="0" w:afterAutospacing="0"/>
        <w:rPr>
          <w:sz w:val="28"/>
          <w:szCs w:val="28"/>
        </w:rPr>
      </w:pPr>
      <w:r w:rsidRPr="00E01867">
        <w:rPr>
          <w:sz w:val="28"/>
          <w:szCs w:val="28"/>
        </w:rPr>
        <w:t>У депутатов маленького городского округа, когда каждый</w:t>
      </w:r>
      <w:r w:rsidR="008F2C79">
        <w:rPr>
          <w:sz w:val="28"/>
          <w:szCs w:val="28"/>
        </w:rPr>
        <w:t xml:space="preserve"> шаг находится на виду у избира</w:t>
      </w:r>
      <w:r w:rsidRPr="00E01867">
        <w:rPr>
          <w:sz w:val="28"/>
          <w:szCs w:val="28"/>
        </w:rPr>
        <w:t>телей, немало обязанностей, но, пожалуй, главная из них защищать интересы каждого человека, знать и понимать, чем в данный момент живут люди, что их сегодня в большей степени беспокоит и стараться помочь. И помощь эта заключается в каждодневной работе по улучш</w:t>
      </w:r>
      <w:r w:rsidR="00E01867" w:rsidRPr="00E01867">
        <w:rPr>
          <w:sz w:val="28"/>
          <w:szCs w:val="28"/>
        </w:rPr>
        <w:t>ению жизнедея</w:t>
      </w:r>
      <w:r w:rsidRPr="00E01867">
        <w:rPr>
          <w:sz w:val="28"/>
          <w:szCs w:val="28"/>
        </w:rPr>
        <w:t>тельности городского округа. Прежде всего, депутат - это публич</w:t>
      </w:r>
      <w:r w:rsidR="008F2C79">
        <w:rPr>
          <w:sz w:val="28"/>
          <w:szCs w:val="28"/>
        </w:rPr>
        <w:t>ный человек, и главное в его ра</w:t>
      </w:r>
      <w:r w:rsidRPr="00E01867">
        <w:rPr>
          <w:sz w:val="28"/>
          <w:szCs w:val="28"/>
        </w:rPr>
        <w:t xml:space="preserve">боте это каждодневное общение с жителями городского округа. Делается это посредством встреч, ежегодных отчетов перед избирателями своего избирательного округа, ежемесячных приемов граждан, ответов на устные и письменные обращения, системного информирования граждан о деятельности Думы городского округа, о новых нормативных актах, регламентирующих вопросы жизнедеятельности городского округа, а также прочно вошедших в жизнь городского округа публичных слушаний по самым разным вопросам развития и функционирования территории, которых в этом году было 3. </w:t>
      </w:r>
    </w:p>
    <w:p w:rsidR="008C79EB"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В соответствии с требованиями Федерального закона от 06.10.2003 года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131-ФЗ «Об общих принципах организации местного самоуправления в Российской Федерации», депутаты Думы городского округа осуществляют прием жителей, справедливо считая, что работа с избирателями - это одна из важных форм деятельности Думы городского округа. Депутаты встречаются с избирателями в Думе городского округа, а также на предприятиях и учреждениях городского округа по месту работы. Обращения поступают по самым разным вопросам жизнедеятельности городского округа. Они рассматриваются на заседаниях постоянных депутатских комиссий, на совместных заседаниях комиссии Думы городского округа, на заседаниях Думы городского округа, при личных встречах с жителями. При тесном взаимодействии с администрацией городского округа, ее структурными подразделениями, работа, как правило, дает положительные результаты. </w:t>
      </w:r>
    </w:p>
    <w:p w:rsidR="000742EC" w:rsidRPr="00E01867"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На каждом заседании Думы обязательно присутствуют представители администрации городского округа, либо глава городского округа, либо заместители главы администрации, что позволяет решать некоторые вопросы в рабочем порядке. Только объединив усилия представительной и исполнительной ветвей власти можно сделать жизнь жителей городского округа лучше. </w:t>
      </w:r>
    </w:p>
    <w:p w:rsidR="000742EC" w:rsidRPr="00E01867"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Поэтому на постоянном контроле у депутатов такие вопросы, как переселение граждан, здравоохранение, пассажирские перевозки, образование, благоустройство территории городского округа, качество предоставления коммунальных и жилищных услуг населению, социальное обслуживание населения, вопросы, связанные с взаимодействием с командованием </w:t>
      </w:r>
      <w:proofErr w:type="spellStart"/>
      <w:r w:rsidR="000742EC" w:rsidRPr="00E01867">
        <w:rPr>
          <w:sz w:val="28"/>
          <w:szCs w:val="28"/>
        </w:rPr>
        <w:t>Тагильской</w:t>
      </w:r>
      <w:proofErr w:type="spellEnd"/>
      <w:r w:rsidR="000742EC" w:rsidRPr="00E01867">
        <w:rPr>
          <w:sz w:val="28"/>
          <w:szCs w:val="28"/>
        </w:rPr>
        <w:t xml:space="preserve"> ракетной дивизии. </w:t>
      </w:r>
    </w:p>
    <w:p w:rsidR="000742EC" w:rsidRPr="00E01867" w:rsidRDefault="008C79EB" w:rsidP="00AA2386">
      <w:pPr>
        <w:pStyle w:val="a3"/>
        <w:spacing w:before="0" w:beforeAutospacing="0" w:after="0" w:afterAutospacing="0"/>
        <w:rPr>
          <w:sz w:val="28"/>
          <w:szCs w:val="28"/>
        </w:rPr>
      </w:pPr>
      <w:r>
        <w:rPr>
          <w:sz w:val="28"/>
          <w:szCs w:val="28"/>
        </w:rPr>
        <w:lastRenderedPageBreak/>
        <w:t xml:space="preserve">        </w:t>
      </w:r>
      <w:r w:rsidR="000742EC" w:rsidRPr="00E01867">
        <w:rPr>
          <w:sz w:val="28"/>
          <w:szCs w:val="28"/>
        </w:rPr>
        <w:t xml:space="preserve">Немаловажное значение имеет и организация обратной связи от населения по решению вопросов местного значения, т.е. создание механизма опроса населения по решению вопросов местного значения, что также необходимо сделать. </w:t>
      </w:r>
    </w:p>
    <w:p w:rsidR="000742EC" w:rsidRPr="00E01867"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Задачи, стоящие перед депутатами, это конечно, организация встреч и приемов избирателей, разработка нормативных правовых актов, которые утверждены планом работы и продиктованы реалиями времени, выполнение других обязанностей в соответствии с Уставом городского округа. </w:t>
      </w:r>
    </w:p>
    <w:p w:rsidR="000742EC"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Депутаты помогают администрации городского округа успешно решать насущные социально-экономические задачи, не менее успешно стараются выполнять наказы своих избирателей, руководствоваться разумом, ни сердцем, ни интересом, а именно разумом и целесообразностью на благо городского </w:t>
      </w:r>
      <w:proofErr w:type="gramStart"/>
      <w:r w:rsidR="000742EC" w:rsidRPr="00E01867">
        <w:rPr>
          <w:sz w:val="28"/>
          <w:szCs w:val="28"/>
        </w:rPr>
        <w:t>округа</w:t>
      </w:r>
      <w:proofErr w:type="gramEnd"/>
      <w:r w:rsidR="000742EC" w:rsidRPr="00E01867">
        <w:rPr>
          <w:sz w:val="28"/>
          <w:szCs w:val="28"/>
        </w:rPr>
        <w:t xml:space="preserve"> ЗАТО Свободный и его жителей. </w:t>
      </w:r>
    </w:p>
    <w:p w:rsidR="00CF16FF" w:rsidRDefault="00CF16FF" w:rsidP="00AA2386">
      <w:pPr>
        <w:pStyle w:val="a3"/>
        <w:spacing w:before="0" w:beforeAutospacing="0" w:after="0" w:afterAutospacing="0"/>
        <w:rPr>
          <w:sz w:val="28"/>
          <w:szCs w:val="28"/>
        </w:rPr>
      </w:pPr>
      <w:r>
        <w:rPr>
          <w:sz w:val="28"/>
          <w:szCs w:val="28"/>
        </w:rPr>
        <w:t xml:space="preserve">        В 202</w:t>
      </w:r>
      <w:r w:rsidR="00E54A5F">
        <w:rPr>
          <w:sz w:val="28"/>
          <w:szCs w:val="28"/>
        </w:rPr>
        <w:t>1</w:t>
      </w:r>
      <w:r>
        <w:rPr>
          <w:sz w:val="28"/>
          <w:szCs w:val="28"/>
        </w:rPr>
        <w:t xml:space="preserve"> году было организовано несколько встреч с командиром дивиз</w:t>
      </w:r>
      <w:r w:rsidR="001A2659">
        <w:rPr>
          <w:sz w:val="28"/>
          <w:szCs w:val="28"/>
        </w:rPr>
        <w:t>ии генерал-майором Сытник</w:t>
      </w:r>
      <w:r>
        <w:rPr>
          <w:sz w:val="28"/>
          <w:szCs w:val="28"/>
        </w:rPr>
        <w:t xml:space="preserve"> Ю.М. по насущным вопросам развития нашего городка.</w:t>
      </w:r>
    </w:p>
    <w:p w:rsidR="00CF16FF" w:rsidRDefault="00CF16FF" w:rsidP="00AA2386">
      <w:pPr>
        <w:pStyle w:val="a3"/>
        <w:spacing w:before="0" w:beforeAutospacing="0" w:after="0" w:afterAutospacing="0"/>
        <w:rPr>
          <w:sz w:val="28"/>
          <w:szCs w:val="28"/>
        </w:rPr>
      </w:pPr>
      <w:r>
        <w:rPr>
          <w:sz w:val="28"/>
          <w:szCs w:val="28"/>
        </w:rPr>
        <w:t xml:space="preserve">       Было проведено несколько встреч с членами Общественной палаты городского округа по вопросам взаимодействия и эффективного решения вопросов местного значения.</w:t>
      </w:r>
    </w:p>
    <w:p w:rsidR="00CF16FF" w:rsidRDefault="00CF16FF" w:rsidP="00AA2386">
      <w:pPr>
        <w:pStyle w:val="a3"/>
        <w:spacing w:before="0" w:beforeAutospacing="0" w:after="0" w:afterAutospacing="0"/>
        <w:rPr>
          <w:sz w:val="28"/>
          <w:szCs w:val="28"/>
        </w:rPr>
      </w:pPr>
      <w:r>
        <w:rPr>
          <w:sz w:val="28"/>
          <w:szCs w:val="28"/>
        </w:rPr>
        <w:t xml:space="preserve">       Также депутатами Думы были организованы встречи с работниками МУП ЖКХ «Кедр» по вопросам оптимизации затрат на содержание предприятия и погашение долгов предприятия перед поставщиками энергоносителей.</w:t>
      </w:r>
    </w:p>
    <w:p w:rsidR="003C17EA" w:rsidRDefault="003C17EA" w:rsidP="00AA2386">
      <w:pPr>
        <w:pStyle w:val="a3"/>
        <w:spacing w:before="0" w:beforeAutospacing="0" w:after="0" w:afterAutospacing="0"/>
        <w:rPr>
          <w:sz w:val="28"/>
          <w:szCs w:val="28"/>
        </w:rPr>
      </w:pPr>
      <w:r>
        <w:rPr>
          <w:sz w:val="28"/>
          <w:szCs w:val="28"/>
        </w:rPr>
        <w:t xml:space="preserve">       Депутатами Думы городского округа также были проведены встречи с общественными организациями ветеранов и пенсионеров по вопросам взаимодействия и оказания помощи в их работе.</w:t>
      </w:r>
    </w:p>
    <w:p w:rsidR="000742EC" w:rsidRPr="00E01867"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Анализируя работу депутатов за истекший год, хотелось бы отметить, прежде всего, неравнодушное отношение не только к «глобальным» проблемам нашего городского округа, но и к судьбе отдельно взятого человека. </w:t>
      </w:r>
    </w:p>
    <w:p w:rsidR="000742EC" w:rsidRPr="00E01867"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Активность депутатов на заседаниях депутатских комиссии и на совместных заседаниях депутатских комиссий Думы городского округа позволяет найти компромиссное решение, наиболее удовлетворяющее интересам населения, депутатов и администрации городского округа. </w:t>
      </w:r>
    </w:p>
    <w:p w:rsidR="000742EC" w:rsidRPr="00E01867"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В настоящее время нет институтов, которые бы готовили депутатов, но с уверенностью можно сказать, что, хотя и учились депутаты депутатской деятельности на ходу, но следуя традициям, принимали решения взвешенно в горячих спорах и поиске компромисса, учитывая иногда множество полярных мнений, идя непроторенным путем, думая </w:t>
      </w:r>
      <w:r w:rsidR="00E01867" w:rsidRPr="00E01867">
        <w:rPr>
          <w:sz w:val="28"/>
          <w:szCs w:val="28"/>
        </w:rPr>
        <w:t>в первую очередь о защите и реа</w:t>
      </w:r>
      <w:r w:rsidR="000742EC" w:rsidRPr="00E01867">
        <w:rPr>
          <w:sz w:val="28"/>
          <w:szCs w:val="28"/>
        </w:rPr>
        <w:t xml:space="preserve">лизации интересов населения. </w:t>
      </w:r>
    </w:p>
    <w:p w:rsidR="000742EC"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В наших силах сделать будущее нашего городского округа более стабильным, ведь депутаты Думы городского округа и работники администрации городского округа -</w:t>
      </w:r>
      <w:r w:rsidR="00E01867" w:rsidRPr="00E01867">
        <w:rPr>
          <w:sz w:val="28"/>
          <w:szCs w:val="28"/>
        </w:rPr>
        <w:t xml:space="preserve"> тоже жители нашего го</w:t>
      </w:r>
      <w:r w:rsidR="000742EC" w:rsidRPr="00E01867">
        <w:rPr>
          <w:sz w:val="28"/>
          <w:szCs w:val="28"/>
        </w:rPr>
        <w:t xml:space="preserve">родского </w:t>
      </w:r>
      <w:proofErr w:type="gramStart"/>
      <w:r w:rsidR="000742EC" w:rsidRPr="00E01867">
        <w:rPr>
          <w:sz w:val="28"/>
          <w:szCs w:val="28"/>
        </w:rPr>
        <w:t>округа</w:t>
      </w:r>
      <w:proofErr w:type="gramEnd"/>
      <w:r w:rsidR="000742EC" w:rsidRPr="00E01867">
        <w:rPr>
          <w:sz w:val="28"/>
          <w:szCs w:val="28"/>
        </w:rPr>
        <w:t xml:space="preserve"> ЗАТО Свободный. </w:t>
      </w:r>
    </w:p>
    <w:p w:rsidR="00E01867" w:rsidRDefault="00E01867" w:rsidP="00AA2386">
      <w:pPr>
        <w:pStyle w:val="a3"/>
        <w:spacing w:before="0" w:beforeAutospacing="0" w:after="0" w:afterAutospacing="0"/>
        <w:rPr>
          <w:sz w:val="28"/>
          <w:szCs w:val="28"/>
        </w:rPr>
      </w:pPr>
    </w:p>
    <w:p w:rsidR="00C71145" w:rsidRDefault="00C71145" w:rsidP="00AA2386">
      <w:pPr>
        <w:pStyle w:val="a3"/>
        <w:spacing w:before="0" w:beforeAutospacing="0" w:after="0" w:afterAutospacing="0"/>
        <w:rPr>
          <w:sz w:val="28"/>
          <w:szCs w:val="28"/>
        </w:rPr>
      </w:pPr>
    </w:p>
    <w:p w:rsidR="000742EC" w:rsidRPr="00E01867" w:rsidRDefault="000742EC" w:rsidP="00AA2386">
      <w:pPr>
        <w:pStyle w:val="a3"/>
        <w:spacing w:before="0" w:beforeAutospacing="0" w:after="0" w:afterAutospacing="0"/>
        <w:rPr>
          <w:sz w:val="28"/>
          <w:szCs w:val="28"/>
        </w:rPr>
      </w:pPr>
      <w:r w:rsidRPr="00E01867">
        <w:rPr>
          <w:sz w:val="28"/>
          <w:szCs w:val="28"/>
        </w:rPr>
        <w:t xml:space="preserve">Председатель Думы </w:t>
      </w:r>
    </w:p>
    <w:p w:rsidR="000742EC" w:rsidRPr="00E01867" w:rsidRDefault="000742EC" w:rsidP="00AA2386">
      <w:pPr>
        <w:pStyle w:val="a3"/>
        <w:spacing w:before="0" w:beforeAutospacing="0" w:after="0" w:afterAutospacing="0"/>
        <w:rPr>
          <w:sz w:val="28"/>
          <w:szCs w:val="28"/>
        </w:rPr>
      </w:pPr>
      <w:r w:rsidRPr="00E01867">
        <w:rPr>
          <w:sz w:val="28"/>
          <w:szCs w:val="28"/>
        </w:rPr>
        <w:t xml:space="preserve">городского </w:t>
      </w:r>
      <w:proofErr w:type="gramStart"/>
      <w:r w:rsidRPr="00E01867">
        <w:rPr>
          <w:sz w:val="28"/>
          <w:szCs w:val="28"/>
        </w:rPr>
        <w:t>округа</w:t>
      </w:r>
      <w:proofErr w:type="gramEnd"/>
      <w:r w:rsidRPr="00E01867">
        <w:rPr>
          <w:sz w:val="28"/>
          <w:szCs w:val="28"/>
        </w:rPr>
        <w:t xml:space="preserve"> ЗАТО Свободный </w:t>
      </w:r>
      <w:r w:rsidR="00587116">
        <w:rPr>
          <w:sz w:val="28"/>
          <w:szCs w:val="28"/>
        </w:rPr>
        <w:t xml:space="preserve">                                        </w:t>
      </w:r>
      <w:r w:rsidRPr="00E01867">
        <w:rPr>
          <w:sz w:val="28"/>
          <w:szCs w:val="28"/>
        </w:rPr>
        <w:t xml:space="preserve">Е.В. Саломатина </w:t>
      </w:r>
    </w:p>
    <w:sectPr w:rsidR="000742EC" w:rsidRPr="00E01867" w:rsidSect="00C7114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C1380"/>
    <w:multiLevelType w:val="hybridMultilevel"/>
    <w:tmpl w:val="7FA68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hyphenationZone w:val="357"/>
  <w:characterSpacingControl w:val="doNotCompress"/>
  <w:compat>
    <w:compatSetting w:name="compatibilityMode" w:uri="http://schemas.microsoft.com/office/word" w:val="12"/>
  </w:compat>
  <w:rsids>
    <w:rsidRoot w:val="000742EC"/>
    <w:rsid w:val="000337F0"/>
    <w:rsid w:val="000742EC"/>
    <w:rsid w:val="000B309C"/>
    <w:rsid w:val="000C23AB"/>
    <w:rsid w:val="000D138F"/>
    <w:rsid w:val="00140FC2"/>
    <w:rsid w:val="00143233"/>
    <w:rsid w:val="001A2659"/>
    <w:rsid w:val="002273AA"/>
    <w:rsid w:val="002A4ABB"/>
    <w:rsid w:val="00364356"/>
    <w:rsid w:val="003C17EA"/>
    <w:rsid w:val="003C7961"/>
    <w:rsid w:val="003D17BF"/>
    <w:rsid w:val="00412C91"/>
    <w:rsid w:val="00467F97"/>
    <w:rsid w:val="004756DA"/>
    <w:rsid w:val="00587116"/>
    <w:rsid w:val="006B45B1"/>
    <w:rsid w:val="006E2743"/>
    <w:rsid w:val="006E41CE"/>
    <w:rsid w:val="007B626A"/>
    <w:rsid w:val="00801E1A"/>
    <w:rsid w:val="00826DCF"/>
    <w:rsid w:val="008B20B6"/>
    <w:rsid w:val="008C79EB"/>
    <w:rsid w:val="008F2C79"/>
    <w:rsid w:val="009A7C11"/>
    <w:rsid w:val="009C724A"/>
    <w:rsid w:val="009F18A5"/>
    <w:rsid w:val="00A04842"/>
    <w:rsid w:val="00A0772E"/>
    <w:rsid w:val="00A27932"/>
    <w:rsid w:val="00A656CC"/>
    <w:rsid w:val="00AA2386"/>
    <w:rsid w:val="00B52D92"/>
    <w:rsid w:val="00B81FEC"/>
    <w:rsid w:val="00C24EB3"/>
    <w:rsid w:val="00C53CED"/>
    <w:rsid w:val="00C71145"/>
    <w:rsid w:val="00CA1E39"/>
    <w:rsid w:val="00CF16FF"/>
    <w:rsid w:val="00CF406D"/>
    <w:rsid w:val="00D15516"/>
    <w:rsid w:val="00DA16B3"/>
    <w:rsid w:val="00E01867"/>
    <w:rsid w:val="00E54A5F"/>
    <w:rsid w:val="00EC5A44"/>
    <w:rsid w:val="00EE1718"/>
    <w:rsid w:val="00F33FDB"/>
    <w:rsid w:val="00F94902"/>
    <w:rsid w:val="00FC5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97BE"/>
  <w15:docId w15:val="{22292487-9FC1-4363-83CD-F46F9AE9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2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2EC"/>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364356"/>
    <w:rPr>
      <w:b/>
      <w:bCs/>
    </w:rPr>
  </w:style>
  <w:style w:type="paragraph" w:styleId="a5">
    <w:name w:val="No Spacing"/>
    <w:uiPriority w:val="99"/>
    <w:qFormat/>
    <w:rsid w:val="00364356"/>
    <w:pPr>
      <w:spacing w:after="0"/>
    </w:pPr>
    <w:rPr>
      <w:rFonts w:ascii="Calibri" w:eastAsia="Calibri" w:hAnsi="Calibri" w:cs="Calibri"/>
    </w:rPr>
  </w:style>
  <w:style w:type="character" w:customStyle="1" w:styleId="extended-textshort">
    <w:name w:val="extended-text__short"/>
    <w:basedOn w:val="a0"/>
    <w:rsid w:val="00364356"/>
  </w:style>
  <w:style w:type="paragraph" w:customStyle="1" w:styleId="a6">
    <w:name w:val="Знак Знак"/>
    <w:basedOn w:val="a"/>
    <w:rsid w:val="00AA2386"/>
    <w:pPr>
      <w:spacing w:after="160" w:line="240" w:lineRule="exact"/>
    </w:pPr>
    <w:rPr>
      <w:rFonts w:ascii="Verdana" w:eastAsia="Times New Roman" w:hAnsi="Verdana" w:cs="Times New Roman"/>
      <w:sz w:val="20"/>
      <w:szCs w:val="20"/>
      <w:lang w:val="en-US"/>
    </w:rPr>
  </w:style>
  <w:style w:type="paragraph" w:styleId="a7">
    <w:name w:val="List Paragraph"/>
    <w:basedOn w:val="a"/>
    <w:uiPriority w:val="34"/>
    <w:qFormat/>
    <w:rsid w:val="00A04842"/>
    <w:pPr>
      <w:ind w:left="720"/>
      <w:contextualSpacing/>
    </w:pPr>
  </w:style>
  <w:style w:type="paragraph" w:styleId="a8">
    <w:name w:val="Balloon Text"/>
    <w:basedOn w:val="a"/>
    <w:link w:val="a9"/>
    <w:uiPriority w:val="99"/>
    <w:semiHidden/>
    <w:unhideWhenUsed/>
    <w:rsid w:val="00C71145"/>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C71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F7D42-52EF-4477-BA20-7C3A6CD6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15</Pages>
  <Words>6510</Words>
  <Characters>37110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Сашочек</dc:creator>
  <cp:lastModifiedBy>Михайлов</cp:lastModifiedBy>
  <cp:revision>23</cp:revision>
  <cp:lastPrinted>2022-03-23T04:02:00Z</cp:lastPrinted>
  <dcterms:created xsi:type="dcterms:W3CDTF">2020-09-20T06:30:00Z</dcterms:created>
  <dcterms:modified xsi:type="dcterms:W3CDTF">2022-03-28T11:00:00Z</dcterms:modified>
</cp:coreProperties>
</file>